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14"/>
        <w:tblOverlap w:val="never"/>
        <w:tblW w:w="5417" w:type="pct"/>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5386"/>
        <w:gridCol w:w="5280"/>
      </w:tblGrid>
      <w:tr w:rsidR="000660BD" w:rsidTr="008E3A8A">
        <w:trPr>
          <w:trHeight w:val="10343"/>
        </w:trPr>
        <w:tc>
          <w:tcPr>
            <w:tcW w:w="1671" w:type="pct"/>
            <w:shd w:val="clear" w:color="auto" w:fill="auto"/>
          </w:tcPr>
          <w:p w:rsidR="000660BD" w:rsidRPr="008604E4" w:rsidRDefault="000660BD" w:rsidP="000660BD">
            <w:pPr>
              <w:ind w:firstLine="709"/>
              <w:jc w:val="both"/>
              <w:rPr>
                <w:rFonts w:ascii="Times New Roman" w:eastAsia="Times New Roman" w:hAnsi="Times New Roman" w:cs="Times New Roman"/>
                <w:sz w:val="24"/>
                <w:szCs w:val="24"/>
                <w:lang w:eastAsia="ru-RU"/>
              </w:rPr>
            </w:pPr>
            <w:r>
              <w:rPr>
                <w:rFonts w:ascii="Times New Roman" w:hAnsi="Times New Roman" w:cs="Times New Roman"/>
                <w:b/>
                <w:sz w:val="28"/>
                <w:szCs w:val="28"/>
              </w:rPr>
              <w:br w:type="page"/>
            </w:r>
            <w:r w:rsidRPr="008604E4">
              <w:rPr>
                <w:rFonts w:ascii="Times New Roman" w:eastAsia="Times New Roman" w:hAnsi="Times New Roman" w:cs="Times New Roman"/>
                <w:sz w:val="24"/>
                <w:szCs w:val="24"/>
                <w:lang w:eastAsia="ru-RU"/>
              </w:rPr>
              <w:t xml:space="preserve">Грант </w:t>
            </w:r>
            <w:r w:rsidRPr="00C1310E">
              <w:rPr>
                <w:rFonts w:ascii="Times New Roman" w:eastAsia="Times New Roman" w:hAnsi="Times New Roman" w:cs="Times New Roman"/>
                <w:b/>
                <w:sz w:val="24"/>
                <w:szCs w:val="24"/>
                <w:lang w:eastAsia="ru-RU"/>
              </w:rPr>
              <w:t>«</w:t>
            </w:r>
            <w:proofErr w:type="spellStart"/>
            <w:r w:rsidRPr="00C1310E">
              <w:rPr>
                <w:rFonts w:ascii="Times New Roman" w:eastAsia="Times New Roman" w:hAnsi="Times New Roman" w:cs="Times New Roman"/>
                <w:b/>
                <w:sz w:val="24"/>
                <w:szCs w:val="24"/>
                <w:lang w:eastAsia="ru-RU"/>
              </w:rPr>
              <w:t>Агростартап</w:t>
            </w:r>
            <w:proofErr w:type="spellEnd"/>
            <w:r w:rsidRPr="00C1310E">
              <w:rPr>
                <w:rFonts w:ascii="Times New Roman" w:eastAsia="Times New Roman" w:hAnsi="Times New Roman" w:cs="Times New Roman"/>
                <w:b/>
                <w:sz w:val="24"/>
                <w:szCs w:val="24"/>
                <w:lang w:eastAsia="ru-RU"/>
              </w:rPr>
              <w:t>»</w:t>
            </w:r>
            <w:r w:rsidRPr="008604E4">
              <w:rPr>
                <w:rFonts w:ascii="Times New Roman" w:eastAsia="Times New Roman" w:hAnsi="Times New Roman" w:cs="Times New Roman"/>
                <w:sz w:val="24"/>
                <w:szCs w:val="24"/>
                <w:lang w:eastAsia="ru-RU"/>
              </w:rPr>
              <w:t xml:space="preserve"> предоставляется </w:t>
            </w:r>
            <w:proofErr w:type="spellStart"/>
            <w:r w:rsidRPr="008604E4">
              <w:rPr>
                <w:rFonts w:ascii="Times New Roman" w:eastAsia="Times New Roman" w:hAnsi="Times New Roman" w:cs="Times New Roman"/>
                <w:sz w:val="24"/>
                <w:szCs w:val="24"/>
                <w:lang w:eastAsia="ru-RU"/>
              </w:rPr>
              <w:t>грантополучателю</w:t>
            </w:r>
            <w:proofErr w:type="spellEnd"/>
            <w:r w:rsidRPr="008604E4">
              <w:rPr>
                <w:rFonts w:ascii="Times New Roman" w:eastAsia="Times New Roman" w:hAnsi="Times New Roman" w:cs="Times New Roman"/>
                <w:sz w:val="24"/>
                <w:szCs w:val="24"/>
                <w:lang w:eastAsia="ru-RU"/>
              </w:rPr>
              <w:t xml:space="preserve"> на реализацию проекта создания и (или) развития хозяйства:</w:t>
            </w:r>
          </w:p>
          <w:p w:rsidR="000660BD" w:rsidRPr="008604E4" w:rsidRDefault="000660BD" w:rsidP="000660BD">
            <w:pPr>
              <w:pStyle w:val="ConsPlusNormal"/>
              <w:ind w:firstLine="540"/>
              <w:jc w:val="both"/>
              <w:rPr>
                <w:rFonts w:ascii="Times New Roman" w:hAnsi="Times New Roman" w:cs="Times New Roman"/>
                <w:sz w:val="24"/>
                <w:szCs w:val="24"/>
              </w:rPr>
            </w:pPr>
            <w:r w:rsidRPr="008604E4">
              <w:rPr>
                <w:rFonts w:ascii="Times New Roman" w:hAnsi="Times New Roman" w:cs="Times New Roman"/>
                <w:sz w:val="24"/>
                <w:szCs w:val="24"/>
              </w:rPr>
              <w:t>по разведению крупного рогатого скота мясного или молочного направлений продуктивности - в размере, не превышающем 5 млн. рублей, но не более 90 процентов затрат;</w:t>
            </w:r>
          </w:p>
          <w:p w:rsidR="000660BD" w:rsidRDefault="000660BD" w:rsidP="000660BD">
            <w:pPr>
              <w:pStyle w:val="ConsPlusNormal"/>
              <w:ind w:firstLine="5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0EA26D10" wp14:editId="083EBD02">
                  <wp:simplePos x="0" y="0"/>
                  <wp:positionH relativeFrom="margin">
                    <wp:posOffset>-47625</wp:posOffset>
                  </wp:positionH>
                  <wp:positionV relativeFrom="margin">
                    <wp:posOffset>2114550</wp:posOffset>
                  </wp:positionV>
                  <wp:extent cx="3348355" cy="1924050"/>
                  <wp:effectExtent l="0" t="0" r="444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00c4a0c755c1848f5763c9a25e66a1 (1).png"/>
                          <pic:cNvPicPr/>
                        </pic:nvPicPr>
                        <pic:blipFill>
                          <a:blip r:embed="rId7" cstate="print">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flipH="1">
                            <a:off x="0" y="0"/>
                            <a:ext cx="3348355" cy="1924050"/>
                          </a:xfrm>
                          <a:prstGeom prst="rect">
                            <a:avLst/>
                          </a:prstGeom>
                        </pic:spPr>
                      </pic:pic>
                    </a:graphicData>
                  </a:graphic>
                </wp:anchor>
              </w:drawing>
            </w:r>
            <w:r w:rsidRPr="008604E4">
              <w:rPr>
                <w:rFonts w:ascii="Times New Roman" w:hAnsi="Times New Roman" w:cs="Times New Roman"/>
                <w:sz w:val="24"/>
                <w:szCs w:val="24"/>
              </w:rPr>
              <w:t>по иным направлениям проекта создания и (или) развития хозяйства - в размере, не превышающем 3 млн. рублей, но не более 90 процентов затрат.</w:t>
            </w:r>
          </w:p>
          <w:p w:rsidR="000660BD" w:rsidRPr="008604E4" w:rsidRDefault="000660BD" w:rsidP="000660BD">
            <w:pPr>
              <w:pStyle w:val="ConsPlusNormal"/>
              <w:ind w:firstLine="540"/>
              <w:jc w:val="center"/>
              <w:rPr>
                <w:rFonts w:ascii="Times New Roman" w:hAnsi="Times New Roman" w:cs="Times New Roman"/>
                <w:sz w:val="24"/>
                <w:szCs w:val="24"/>
              </w:rPr>
            </w:pPr>
          </w:p>
          <w:p w:rsidR="000660BD" w:rsidRDefault="000660BD" w:rsidP="000660BD">
            <w:pPr>
              <w:pStyle w:val="ConsPlusNormal"/>
              <w:ind w:firstLine="54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14:anchorId="69E5A00F" wp14:editId="293A5158">
                  <wp:simplePos x="0" y="0"/>
                  <wp:positionH relativeFrom="column">
                    <wp:posOffset>-386080</wp:posOffset>
                  </wp:positionH>
                  <wp:positionV relativeFrom="paragraph">
                    <wp:posOffset>-2434590</wp:posOffset>
                  </wp:positionV>
                  <wp:extent cx="10772775" cy="761047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f96eb3e0ddfff70f377238457f4fb0_original.539078.jpg"/>
                          <pic:cNvPicPr/>
                        </pic:nvPicPr>
                        <pic:blipFill>
                          <a:blip r:embed="rId9">
                            <a:lum bright="70000" contrast="-70000"/>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0772775" cy="7610475"/>
                          </a:xfrm>
                          <a:prstGeom prst="rect">
                            <a:avLst/>
                          </a:prstGeom>
                        </pic:spPr>
                      </pic:pic>
                    </a:graphicData>
                  </a:graphic>
                  <wp14:sizeRelH relativeFrom="page">
                    <wp14:pctWidth>0</wp14:pctWidth>
                  </wp14:sizeRelH>
                  <wp14:sizeRelV relativeFrom="page">
                    <wp14:pctHeight>0</wp14:pctHeight>
                  </wp14:sizeRelV>
                </wp:anchor>
              </w:drawing>
            </w:r>
          </w:p>
          <w:p w:rsidR="000660BD" w:rsidRPr="008604E4" w:rsidRDefault="000660BD" w:rsidP="000660BD">
            <w:pPr>
              <w:pStyle w:val="ConsPlusNormal"/>
              <w:ind w:firstLine="540"/>
              <w:jc w:val="both"/>
              <w:rPr>
                <w:rFonts w:ascii="Times New Roman" w:hAnsi="Times New Roman" w:cs="Times New Roman"/>
                <w:sz w:val="24"/>
                <w:szCs w:val="24"/>
              </w:rPr>
            </w:pPr>
            <w:r w:rsidRPr="008604E4">
              <w:rPr>
                <w:rFonts w:ascii="Times New Roman" w:hAnsi="Times New Roman" w:cs="Times New Roman"/>
                <w:sz w:val="24"/>
                <w:szCs w:val="24"/>
              </w:rPr>
              <w:t>Получатель гранта обязуется:</w:t>
            </w:r>
          </w:p>
          <w:p w:rsidR="000660BD" w:rsidRPr="008604E4" w:rsidRDefault="000660BD" w:rsidP="000660BD">
            <w:pPr>
              <w:pStyle w:val="ConsPlusNormal"/>
              <w:ind w:firstLine="540"/>
              <w:jc w:val="both"/>
              <w:rPr>
                <w:rFonts w:ascii="Times New Roman" w:hAnsi="Times New Roman" w:cs="Times New Roman"/>
                <w:sz w:val="24"/>
                <w:szCs w:val="24"/>
              </w:rPr>
            </w:pPr>
            <w:r w:rsidRPr="008604E4">
              <w:rPr>
                <w:rFonts w:ascii="Times New Roman" w:hAnsi="Times New Roman" w:cs="Times New Roman"/>
                <w:sz w:val="24"/>
                <w:szCs w:val="24"/>
              </w:rPr>
              <w:t>оплачивать за счет собственных средств не менее 10 процентов стоимости затрат, указанных в плане расходов;</w:t>
            </w:r>
          </w:p>
          <w:p w:rsidR="000660BD" w:rsidRDefault="000660BD" w:rsidP="000660BD">
            <w:pPr>
              <w:pStyle w:val="ConsPlusNormal"/>
              <w:ind w:firstLine="539"/>
              <w:jc w:val="both"/>
              <w:rPr>
                <w:rFonts w:ascii="Times New Roman" w:hAnsi="Times New Roman" w:cs="Times New Roman"/>
                <w:b/>
                <w:sz w:val="28"/>
                <w:szCs w:val="28"/>
              </w:rPr>
            </w:pPr>
            <w:proofErr w:type="gramStart"/>
            <w:r w:rsidRPr="008604E4">
              <w:rPr>
                <w:rFonts w:ascii="Times New Roman" w:hAnsi="Times New Roman" w:cs="Times New Roman"/>
                <w:sz w:val="24"/>
                <w:szCs w:val="24"/>
              </w:rPr>
              <w:t>создать не менее 2 новых постоянных рабочих мест в году получения гранта, если сумма гранта составляет 2 млн. рублей и более, и не менее одного нового постоянного рабочего места, если сумма гранта составляет менее 2 млн. рублей, при этом глава крестьянского (фермерского) хозяйства и (или) индивидуальный предприниматель учитываются в качестве новых постоянных работников</w:t>
            </w:r>
            <w:r>
              <w:rPr>
                <w:rFonts w:ascii="Times New Roman" w:hAnsi="Times New Roman" w:cs="Times New Roman"/>
                <w:sz w:val="24"/>
                <w:szCs w:val="24"/>
              </w:rPr>
              <w:t>.</w:t>
            </w:r>
            <w:proofErr w:type="gramEnd"/>
          </w:p>
        </w:tc>
        <w:tc>
          <w:tcPr>
            <w:tcW w:w="1681" w:type="pct"/>
          </w:tcPr>
          <w:p w:rsidR="000660BD" w:rsidRPr="00C05E75" w:rsidRDefault="000660BD" w:rsidP="000660BD">
            <w:pPr>
              <w:spacing w:line="240" w:lineRule="exact"/>
              <w:jc w:val="center"/>
              <w:rPr>
                <w:rFonts w:ascii="Times New Roman" w:hAnsi="Times New Roman"/>
                <w:sz w:val="20"/>
                <w:szCs w:val="20"/>
              </w:rPr>
            </w:pPr>
            <w:r w:rsidRPr="00C05E75">
              <w:rPr>
                <w:rFonts w:ascii="Times New Roman" w:hAnsi="Times New Roman"/>
                <w:sz w:val="20"/>
                <w:szCs w:val="20"/>
              </w:rPr>
              <w:t>Управление сельского хозяйства Тамбовской области</w:t>
            </w:r>
          </w:p>
          <w:p w:rsidR="000660BD" w:rsidRPr="00C05E75" w:rsidRDefault="000660BD" w:rsidP="000660BD">
            <w:pPr>
              <w:spacing w:line="240" w:lineRule="exact"/>
              <w:jc w:val="center"/>
              <w:rPr>
                <w:rFonts w:ascii="Times New Roman" w:hAnsi="Times New Roman"/>
                <w:sz w:val="20"/>
                <w:szCs w:val="20"/>
              </w:rPr>
            </w:pPr>
          </w:p>
          <w:p w:rsidR="000660BD" w:rsidRDefault="000660BD" w:rsidP="000660BD">
            <w:pPr>
              <w:spacing w:line="240" w:lineRule="exact"/>
              <w:jc w:val="center"/>
              <w:rPr>
                <w:rFonts w:ascii="Times New Roman" w:hAnsi="Times New Roman"/>
                <w:sz w:val="20"/>
                <w:szCs w:val="20"/>
              </w:rPr>
            </w:pPr>
            <w:r w:rsidRPr="00C05E75">
              <w:rPr>
                <w:rFonts w:ascii="Times New Roman" w:hAnsi="Times New Roman"/>
                <w:sz w:val="20"/>
                <w:szCs w:val="20"/>
              </w:rPr>
              <w:t>Тамбовское областное государственное</w:t>
            </w:r>
          </w:p>
          <w:p w:rsidR="000660BD" w:rsidRPr="00C05E75" w:rsidRDefault="000660BD" w:rsidP="000660BD">
            <w:pPr>
              <w:spacing w:line="240" w:lineRule="exact"/>
              <w:jc w:val="center"/>
              <w:rPr>
                <w:rFonts w:ascii="Times New Roman" w:hAnsi="Times New Roman"/>
                <w:sz w:val="20"/>
                <w:szCs w:val="20"/>
              </w:rPr>
            </w:pPr>
            <w:r>
              <w:rPr>
                <w:rFonts w:ascii="Times New Roman" w:hAnsi="Times New Roman"/>
                <w:sz w:val="20"/>
                <w:szCs w:val="20"/>
              </w:rPr>
              <w:t>б</w:t>
            </w:r>
            <w:r w:rsidRPr="00C05E75">
              <w:rPr>
                <w:rFonts w:ascii="Times New Roman" w:hAnsi="Times New Roman"/>
                <w:sz w:val="20"/>
                <w:szCs w:val="20"/>
              </w:rPr>
              <w:t>юджетное</w:t>
            </w:r>
            <w:r>
              <w:rPr>
                <w:rFonts w:ascii="Times New Roman" w:hAnsi="Times New Roman"/>
                <w:sz w:val="20"/>
                <w:szCs w:val="20"/>
              </w:rPr>
              <w:t xml:space="preserve"> </w:t>
            </w:r>
            <w:r w:rsidRPr="00C05E75">
              <w:rPr>
                <w:rFonts w:ascii="Times New Roman" w:hAnsi="Times New Roman"/>
                <w:sz w:val="20"/>
                <w:szCs w:val="20"/>
              </w:rPr>
              <w:t>учреждение</w:t>
            </w:r>
          </w:p>
          <w:p w:rsidR="000660BD" w:rsidRPr="00C05E75" w:rsidRDefault="000660BD" w:rsidP="000660BD">
            <w:pPr>
              <w:spacing w:line="240" w:lineRule="exact"/>
              <w:jc w:val="center"/>
              <w:rPr>
                <w:rFonts w:ascii="Times New Roman" w:hAnsi="Times New Roman"/>
                <w:sz w:val="20"/>
                <w:szCs w:val="20"/>
              </w:rPr>
            </w:pPr>
            <w:r w:rsidRPr="00C05E75">
              <w:rPr>
                <w:rFonts w:ascii="Times New Roman" w:hAnsi="Times New Roman"/>
                <w:sz w:val="20"/>
                <w:szCs w:val="20"/>
              </w:rPr>
              <w:t>«Региональный информационно-консультационный центр агропромышленного комплекса»</w:t>
            </w:r>
          </w:p>
          <w:p w:rsidR="000660BD" w:rsidRDefault="000660BD" w:rsidP="000660BD">
            <w:pPr>
              <w:jc w:val="center"/>
              <w:rPr>
                <w:rFonts w:ascii="Times New Roman" w:hAnsi="Times New Roman" w:cs="Times New Roman"/>
                <w:b/>
                <w:sz w:val="28"/>
                <w:szCs w:val="28"/>
              </w:rPr>
            </w:pPr>
          </w:p>
          <w:p w:rsidR="000660BD" w:rsidRDefault="000660BD" w:rsidP="000660BD">
            <w:pPr>
              <w:jc w:val="center"/>
              <w:rPr>
                <w:rFonts w:ascii="Times New Roman" w:hAnsi="Times New Roman" w:cs="Times New Roman"/>
                <w:b/>
                <w:sz w:val="28"/>
                <w:szCs w:val="28"/>
              </w:rPr>
            </w:pPr>
            <w:r w:rsidRPr="00904594">
              <w:rPr>
                <w:rFonts w:ascii="Times New Roman" w:hAnsi="Times New Roman" w:cs="Times New Roman"/>
                <w:b/>
                <w:sz w:val="28"/>
                <w:szCs w:val="28"/>
              </w:rPr>
              <w:t>ПАМЯТКА</w:t>
            </w:r>
          </w:p>
          <w:p w:rsidR="00435E23" w:rsidRDefault="00435E23" w:rsidP="000660BD">
            <w:pPr>
              <w:jc w:val="center"/>
              <w:rPr>
                <w:rFonts w:ascii="Times New Roman" w:hAnsi="Times New Roman" w:cs="Times New Roman"/>
                <w:b/>
                <w:sz w:val="28"/>
                <w:szCs w:val="28"/>
              </w:rPr>
            </w:pPr>
          </w:p>
          <w:p w:rsidR="000660BD" w:rsidRPr="00435E23" w:rsidRDefault="00435E23" w:rsidP="00435E23">
            <w:pPr>
              <w:autoSpaceDE w:val="0"/>
              <w:autoSpaceDN w:val="0"/>
              <w:adjustRightInd w:val="0"/>
              <w:spacing w:line="240" w:lineRule="exact"/>
              <w:jc w:val="center"/>
              <w:rPr>
                <w:rFonts w:ascii="Times New Roman" w:hAnsi="Times New Roman" w:cs="Times New Roman"/>
                <w:b/>
                <w:sz w:val="24"/>
                <w:szCs w:val="24"/>
              </w:rPr>
            </w:pPr>
            <w:r w:rsidRPr="00435E23">
              <w:rPr>
                <w:rFonts w:ascii="Times New Roman" w:hAnsi="Times New Roman" w:cs="Times New Roman"/>
                <w:b/>
                <w:sz w:val="24"/>
                <w:szCs w:val="24"/>
              </w:rPr>
              <w:t xml:space="preserve">Условия участия и перечень необходимых документов для участия в конкурсном отборе на </w:t>
            </w:r>
            <w:proofErr w:type="spellStart"/>
            <w:r w:rsidRPr="00435E23">
              <w:rPr>
                <w:rFonts w:ascii="Times New Roman" w:hAnsi="Times New Roman" w:cs="Times New Roman"/>
                <w:b/>
                <w:sz w:val="24"/>
                <w:szCs w:val="24"/>
              </w:rPr>
              <w:t>грантовую</w:t>
            </w:r>
            <w:proofErr w:type="spellEnd"/>
            <w:r w:rsidRPr="00435E23">
              <w:rPr>
                <w:rFonts w:ascii="Times New Roman" w:hAnsi="Times New Roman" w:cs="Times New Roman"/>
                <w:b/>
                <w:sz w:val="24"/>
                <w:szCs w:val="24"/>
              </w:rPr>
              <w:t xml:space="preserve"> поддержку реализации проектов по созданию и развитию крестьянского (фермерского) хозяйства «</w:t>
            </w:r>
            <w:proofErr w:type="spellStart"/>
            <w:r w:rsidRPr="00435E23">
              <w:rPr>
                <w:rFonts w:ascii="Times New Roman" w:hAnsi="Times New Roman" w:cs="Times New Roman"/>
                <w:b/>
                <w:sz w:val="24"/>
                <w:szCs w:val="24"/>
              </w:rPr>
              <w:t>Агростартап</w:t>
            </w:r>
            <w:proofErr w:type="spellEnd"/>
            <w:r>
              <w:rPr>
                <w:rFonts w:ascii="Times New Roman" w:hAnsi="Times New Roman" w:cs="Times New Roman"/>
                <w:b/>
                <w:sz w:val="24"/>
                <w:szCs w:val="24"/>
              </w:rPr>
              <w:t>»</w:t>
            </w:r>
            <w:bookmarkStart w:id="0" w:name="_GoBack"/>
            <w:bookmarkEnd w:id="0"/>
            <w:r w:rsidRPr="00435E23">
              <w:rPr>
                <w:rFonts w:ascii="Times New Roman" w:hAnsi="Times New Roman" w:cs="Times New Roman"/>
                <w:b/>
                <w:sz w:val="24"/>
                <w:szCs w:val="24"/>
                <w:lang w:eastAsia="ko-KR"/>
              </w:rPr>
              <w:t xml:space="preserve"> </w:t>
            </w:r>
          </w:p>
          <w:p w:rsidR="000660BD" w:rsidRPr="00E7041B" w:rsidRDefault="000660BD" w:rsidP="000660BD">
            <w:pPr>
              <w:autoSpaceDE w:val="0"/>
              <w:autoSpaceDN w:val="0"/>
              <w:adjustRightInd w:val="0"/>
              <w:ind w:firstLine="708"/>
              <w:jc w:val="center"/>
              <w:rPr>
                <w:rFonts w:ascii="Times New Roman" w:hAnsi="Times New Roman"/>
                <w:b/>
                <w:sz w:val="28"/>
                <w:szCs w:val="28"/>
              </w:rPr>
            </w:pPr>
          </w:p>
          <w:p w:rsidR="000660BD" w:rsidRDefault="000660BD" w:rsidP="000660BD">
            <w:pPr>
              <w:jc w:val="center"/>
              <w:rPr>
                <w:rFonts w:ascii="Times New Roman" w:hAnsi="Times New Roman" w:cs="Times New Roman"/>
                <w:b/>
                <w:sz w:val="24"/>
                <w:szCs w:val="24"/>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3D4F540B" wp14:editId="2757F0E1">
                  <wp:simplePos x="0" y="0"/>
                  <wp:positionH relativeFrom="column">
                    <wp:posOffset>-3175</wp:posOffset>
                  </wp:positionH>
                  <wp:positionV relativeFrom="paragraph">
                    <wp:posOffset>-3810</wp:posOffset>
                  </wp:positionV>
                  <wp:extent cx="3486150" cy="34861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53804305-stock-photo-agricultural-collage-with-various-fa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6150" cy="34861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0660BD" w:rsidRDefault="000660BD" w:rsidP="000660BD">
            <w:pPr>
              <w:jc w:val="center"/>
              <w:rPr>
                <w:rFonts w:ascii="Times New Roman" w:hAnsi="Times New Roman" w:cs="Times New Roman"/>
                <w:b/>
                <w:sz w:val="24"/>
                <w:szCs w:val="24"/>
              </w:rPr>
            </w:pPr>
            <w:r>
              <w:rPr>
                <w:rFonts w:ascii="Times New Roman" w:hAnsi="Times New Roman" w:cs="Times New Roman"/>
                <w:b/>
                <w:sz w:val="24"/>
                <w:szCs w:val="24"/>
              </w:rPr>
              <w:t>Тамбов, 2022 г.</w:t>
            </w:r>
          </w:p>
          <w:p w:rsidR="000660BD" w:rsidRDefault="000660BD" w:rsidP="000660BD">
            <w:pPr>
              <w:jc w:val="center"/>
              <w:rPr>
                <w:rFonts w:ascii="Times New Roman" w:hAnsi="Times New Roman" w:cs="Times New Roman"/>
                <w:b/>
                <w:sz w:val="24"/>
                <w:szCs w:val="24"/>
              </w:rPr>
            </w:pPr>
          </w:p>
          <w:p w:rsidR="000660BD" w:rsidRPr="00C1310E" w:rsidRDefault="000660BD" w:rsidP="000660BD">
            <w:pPr>
              <w:jc w:val="center"/>
              <w:rPr>
                <w:rFonts w:ascii="Times New Roman" w:hAnsi="Times New Roman" w:cs="Times New Roman"/>
                <w:b/>
                <w:sz w:val="24"/>
                <w:szCs w:val="24"/>
              </w:rPr>
            </w:pPr>
          </w:p>
        </w:tc>
        <w:tc>
          <w:tcPr>
            <w:tcW w:w="1648" w:type="pct"/>
            <w:shd w:val="clear" w:color="auto" w:fill="auto"/>
          </w:tcPr>
          <w:p w:rsidR="000660BD" w:rsidRPr="008604E4" w:rsidRDefault="000660BD" w:rsidP="000660BD">
            <w:pPr>
              <w:pStyle w:val="ConsPlusNormal"/>
              <w:ind w:firstLine="593"/>
              <w:jc w:val="both"/>
              <w:rPr>
                <w:rFonts w:ascii="Times New Roman" w:hAnsi="Times New Roman" w:cs="Times New Roman"/>
                <w:sz w:val="24"/>
                <w:szCs w:val="24"/>
              </w:rPr>
            </w:pPr>
            <w:r w:rsidRPr="00C1310E">
              <w:rPr>
                <w:rFonts w:ascii="Times New Roman" w:hAnsi="Times New Roman" w:cs="Times New Roman"/>
                <w:b/>
                <w:sz w:val="24"/>
                <w:szCs w:val="24"/>
              </w:rPr>
              <w:t>«Заявитель»</w:t>
            </w:r>
            <w:r w:rsidRPr="008604E4">
              <w:rPr>
                <w:rFonts w:ascii="Times New Roman" w:hAnsi="Times New Roman" w:cs="Times New Roman"/>
                <w:sz w:val="24"/>
                <w:szCs w:val="24"/>
              </w:rPr>
              <w:t xml:space="preserve"> - крестьянское (фермерское) хозяйство или индивидуальный предприниматель, являющийся главой крестьянского (фермерского) хозяйства, основными </w:t>
            </w:r>
            <w:proofErr w:type="gramStart"/>
            <w:r w:rsidRPr="008604E4">
              <w:rPr>
                <w:rFonts w:ascii="Times New Roman" w:hAnsi="Times New Roman" w:cs="Times New Roman"/>
                <w:sz w:val="24"/>
                <w:szCs w:val="24"/>
              </w:rPr>
              <w:t>видами</w:t>
            </w:r>
            <w:proofErr w:type="gramEnd"/>
            <w:r w:rsidRPr="008604E4">
              <w:rPr>
                <w:rFonts w:ascii="Times New Roman" w:hAnsi="Times New Roman" w:cs="Times New Roman"/>
                <w:sz w:val="24"/>
                <w:szCs w:val="24"/>
              </w:rPr>
              <w:t xml:space="preserve"> деятельности которых являются производство и (или) переработка сельскохозяйственной продукции, зарегистрированные на сельской территории или на территории сельской агломерации Тамбовской области в текущем финансовом году, которые обязуются осуществлять деятельность на сельской территории или на территории сельской агломерации в течение не менее 5 лет со дня получения средств и достигнуть показателей деятельности, предусмотренных проектом создания и (или) развития хозяйства</w:t>
            </w:r>
            <w:r>
              <w:rPr>
                <w:rFonts w:ascii="Times New Roman" w:hAnsi="Times New Roman" w:cs="Times New Roman"/>
                <w:sz w:val="24"/>
                <w:szCs w:val="24"/>
              </w:rPr>
              <w:t>.</w:t>
            </w:r>
          </w:p>
          <w:p w:rsidR="000660BD" w:rsidRDefault="000660BD" w:rsidP="000660BD">
            <w:pPr>
              <w:jc w:val="both"/>
              <w:rPr>
                <w:rFonts w:ascii="Times New Roman" w:eastAsia="Times New Roman" w:hAnsi="Times New Roman" w:cs="Times New Roman"/>
                <w:sz w:val="24"/>
                <w:szCs w:val="24"/>
                <w:lang w:eastAsia="ru-RU"/>
              </w:rPr>
            </w:pPr>
          </w:p>
          <w:p w:rsidR="000660BD" w:rsidRPr="00054DD2"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noProof/>
                <w:lang w:eastAsia="ru-RU"/>
              </w:rPr>
              <w:drawing>
                <wp:inline distT="0" distB="0" distL="0" distR="0" wp14:anchorId="73C0BB21" wp14:editId="43D7E78F">
                  <wp:extent cx="428625" cy="428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082435042-170667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012" cy="429012"/>
                          </a:xfrm>
                          <a:prstGeom prst="rect">
                            <a:avLst/>
                          </a:prstGeom>
                        </pic:spPr>
                      </pic:pic>
                    </a:graphicData>
                  </a:graphic>
                </wp:inline>
              </w:drawing>
            </w:r>
          </w:p>
          <w:p w:rsidR="000660BD"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lang w:eastAsia="ru-RU"/>
              </w:rPr>
              <w:t xml:space="preserve">ул. Советская, д. 106а, </w:t>
            </w:r>
          </w:p>
          <w:p w:rsidR="000660BD" w:rsidRPr="00054DD2"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lang w:eastAsia="ru-RU"/>
              </w:rPr>
              <w:t>г. Тамбов,</w:t>
            </w:r>
          </w:p>
          <w:p w:rsidR="000660BD" w:rsidRPr="00054DD2"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lang w:eastAsia="ru-RU"/>
              </w:rPr>
              <w:t>Россия</w:t>
            </w:r>
            <w:r>
              <w:rPr>
                <w:rFonts w:ascii="Times New Roman" w:eastAsia="Times New Roman" w:hAnsi="Times New Roman" w:cs="Times New Roman"/>
                <w:b/>
                <w:lang w:eastAsia="ru-RU"/>
              </w:rPr>
              <w:t>,</w:t>
            </w:r>
            <w:r w:rsidRPr="00054DD2">
              <w:rPr>
                <w:rFonts w:ascii="Times New Roman" w:eastAsia="Times New Roman" w:hAnsi="Times New Roman" w:cs="Times New Roman"/>
                <w:b/>
                <w:lang w:eastAsia="ru-RU"/>
              </w:rPr>
              <w:t xml:space="preserve"> 392000</w:t>
            </w:r>
          </w:p>
          <w:p w:rsidR="000660BD" w:rsidRPr="00054DD2" w:rsidRDefault="000660BD" w:rsidP="000660BD">
            <w:pPr>
              <w:jc w:val="center"/>
              <w:rPr>
                <w:rFonts w:ascii="Times New Roman" w:eastAsia="Times New Roman" w:hAnsi="Times New Roman" w:cs="Times New Roman"/>
                <w:b/>
                <w:lang w:eastAsia="ru-RU"/>
              </w:rPr>
            </w:pPr>
          </w:p>
          <w:p w:rsidR="000660BD"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noProof/>
                <w:lang w:eastAsia="ru-RU"/>
              </w:rPr>
              <w:drawing>
                <wp:inline distT="0" distB="0" distL="0" distR="0" wp14:anchorId="4CDB3B7B" wp14:editId="1185B20E">
                  <wp:extent cx="409575" cy="409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phone-icon-png-image_1817554.jp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409575" cy="409575"/>
                          </a:xfrm>
                          <a:prstGeom prst="rect">
                            <a:avLst/>
                          </a:prstGeom>
                        </pic:spPr>
                      </pic:pic>
                    </a:graphicData>
                  </a:graphic>
                </wp:inline>
              </w:drawing>
            </w:r>
          </w:p>
          <w:p w:rsidR="000660BD" w:rsidRPr="00054DD2"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lang w:eastAsia="ru-RU"/>
              </w:rPr>
              <w:t>+7 (4752) 71-85-56</w:t>
            </w:r>
          </w:p>
          <w:p w:rsidR="000660BD" w:rsidRPr="00054DD2"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lang w:eastAsia="ru-RU"/>
              </w:rPr>
              <w:t>+7 (4752) 71-88-46</w:t>
            </w:r>
          </w:p>
          <w:p w:rsidR="000660BD" w:rsidRPr="00054DD2" w:rsidRDefault="000660BD" w:rsidP="000660BD">
            <w:pPr>
              <w:jc w:val="center"/>
              <w:rPr>
                <w:rFonts w:ascii="Times New Roman" w:eastAsia="Times New Roman" w:hAnsi="Times New Roman" w:cs="Times New Roman"/>
                <w:b/>
                <w:lang w:eastAsia="ru-RU"/>
              </w:rPr>
            </w:pPr>
          </w:p>
          <w:p w:rsidR="000660BD" w:rsidRPr="00054DD2"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noProof/>
                <w:lang w:eastAsia="ru-RU"/>
              </w:rPr>
              <w:drawing>
                <wp:inline distT="0" distB="0" distL="0" distR="0" wp14:anchorId="510C8ACB" wp14:editId="69356110">
                  <wp:extent cx="409575" cy="409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4" cstate="print">
                            <a:biLevel thresh="25000"/>
                            <a:extLst>
                              <a:ext uri="{BEBA8EAE-BF5A-486C-A8C5-ECC9F3942E4B}">
                                <a14:imgProps xmlns:a14="http://schemas.microsoft.com/office/drawing/2010/main">
                                  <a14:imgLayer r:embed="rId15">
                                    <a14:imgEffect>
                                      <a14:artisticMosiaicBubbles/>
                                    </a14:imgEffect>
                                    <a14:imgEffect>
                                      <a14:colorTemperature colorTemp="59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p w:rsidR="000660BD" w:rsidRPr="00054DD2" w:rsidRDefault="000660BD" w:rsidP="000660BD">
            <w:pPr>
              <w:jc w:val="center"/>
              <w:rPr>
                <w:rFonts w:ascii="Times New Roman" w:eastAsia="Times New Roman" w:hAnsi="Times New Roman" w:cs="Times New Roman"/>
                <w:b/>
                <w:lang w:eastAsia="ru-RU"/>
              </w:rPr>
            </w:pPr>
            <w:r w:rsidRPr="00054DD2">
              <w:rPr>
                <w:rFonts w:ascii="Times New Roman" w:eastAsia="Times New Roman" w:hAnsi="Times New Roman" w:cs="Times New Roman"/>
                <w:b/>
                <w:lang w:eastAsia="ru-RU"/>
              </w:rPr>
              <w:t>tambovapk.tmweb.ru</w:t>
            </w:r>
          </w:p>
          <w:p w:rsidR="000660BD" w:rsidRPr="00040035" w:rsidRDefault="000660BD" w:rsidP="000660BD">
            <w:pPr>
              <w:jc w:val="center"/>
              <w:rPr>
                <w:rFonts w:ascii="Times New Roman" w:eastAsia="Times New Roman" w:hAnsi="Times New Roman" w:cs="Times New Roman"/>
                <w:sz w:val="24"/>
                <w:szCs w:val="24"/>
                <w:lang w:eastAsia="ru-RU"/>
              </w:rPr>
            </w:pPr>
          </w:p>
          <w:p w:rsidR="000660BD" w:rsidRDefault="000660BD" w:rsidP="000660BD">
            <w:pPr>
              <w:jc w:val="center"/>
              <w:rPr>
                <w:rFonts w:ascii="Times New Roman" w:eastAsia="Times New Roman" w:hAnsi="Times New Roman" w:cs="Times New Roman"/>
                <w:sz w:val="24"/>
                <w:szCs w:val="24"/>
                <w:lang w:eastAsia="ru-RU"/>
              </w:rPr>
            </w:pPr>
          </w:p>
          <w:p w:rsidR="000660BD" w:rsidRDefault="000660BD" w:rsidP="000660BD">
            <w:pPr>
              <w:jc w:val="center"/>
              <w:rPr>
                <w:rFonts w:ascii="Times New Roman" w:eastAsia="Times New Roman" w:hAnsi="Times New Roman" w:cs="Times New Roman"/>
                <w:sz w:val="24"/>
                <w:szCs w:val="24"/>
                <w:lang w:eastAsia="ru-RU"/>
              </w:rPr>
            </w:pPr>
          </w:p>
          <w:p w:rsidR="000660BD" w:rsidRDefault="000660BD" w:rsidP="000660BD">
            <w:pPr>
              <w:jc w:val="center"/>
              <w:rPr>
                <w:rFonts w:ascii="Times New Roman" w:eastAsia="Times New Roman" w:hAnsi="Times New Roman" w:cs="Times New Roman"/>
                <w:sz w:val="24"/>
                <w:szCs w:val="24"/>
                <w:lang w:eastAsia="ru-RU"/>
              </w:rPr>
            </w:pPr>
          </w:p>
          <w:p w:rsidR="000660BD" w:rsidRDefault="000660BD" w:rsidP="000660BD">
            <w:pPr>
              <w:jc w:val="right"/>
              <w:rPr>
                <w:rFonts w:ascii="Times New Roman" w:eastAsia="Times New Roman" w:hAnsi="Times New Roman" w:cs="Times New Roman"/>
                <w:sz w:val="20"/>
                <w:szCs w:val="20"/>
                <w:lang w:eastAsia="ru-RU"/>
              </w:rPr>
            </w:pPr>
          </w:p>
          <w:p w:rsidR="000660BD" w:rsidRPr="00040035" w:rsidRDefault="000660BD" w:rsidP="000660BD">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Тираж 3</w:t>
            </w:r>
            <w:r w:rsidRPr="00054DD2">
              <w:rPr>
                <w:rFonts w:ascii="Times New Roman" w:eastAsia="Times New Roman" w:hAnsi="Times New Roman" w:cs="Times New Roman"/>
                <w:sz w:val="20"/>
                <w:szCs w:val="20"/>
                <w:lang w:eastAsia="ru-RU"/>
              </w:rPr>
              <w:t>00 экземпляров</w:t>
            </w:r>
          </w:p>
        </w:tc>
      </w:tr>
    </w:tbl>
    <w:p w:rsidR="000660BD" w:rsidRDefault="000660BD" w:rsidP="000660BD">
      <w:pPr>
        <w:pStyle w:val="ConsPlusNormal"/>
        <w:spacing w:before="220" w:after="240"/>
        <w:ind w:firstLine="54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7456" behindDoc="1" locked="0" layoutInCell="1" allowOverlap="1" wp14:anchorId="4B46B98B" wp14:editId="7348F77E">
            <wp:simplePos x="0" y="0"/>
            <wp:positionH relativeFrom="column">
              <wp:posOffset>-729615</wp:posOffset>
            </wp:positionH>
            <wp:positionV relativeFrom="paragraph">
              <wp:posOffset>-175895</wp:posOffset>
            </wp:positionV>
            <wp:extent cx="10715625" cy="771525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f96eb3e0ddfff70f377238457f4fb0_original.539078.jpg"/>
                    <pic:cNvPicPr/>
                  </pic:nvPicPr>
                  <pic:blipFill>
                    <a:blip r:embed="rId16">
                      <a:lum bright="70000" contrast="-70000"/>
                      <a:extLst>
                        <a:ext uri="{BEBA8EAE-BF5A-486C-A8C5-ECC9F3942E4B}">
                          <a14:imgProps xmlns:a14="http://schemas.microsoft.com/office/drawing/2010/main">
                            <a14:imgLayer r:embed="rId10">
                              <a14:imgEffect>
                                <a14:artisticPaintBrush/>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0715625" cy="7715250"/>
                    </a:xfrm>
                    <a:prstGeom prst="rect">
                      <a:avLst/>
                    </a:prstGeom>
                  </pic:spPr>
                </pic:pic>
              </a:graphicData>
            </a:graphic>
            <wp14:sizeRelH relativeFrom="page">
              <wp14:pctWidth>0</wp14:pctWidth>
            </wp14:sizeRelH>
            <wp14:sizeRelV relativeFrom="page">
              <wp14:pctHeight>0</wp14:pctHeight>
            </wp14:sizeRelV>
          </wp:anchor>
        </w:drawing>
      </w:r>
    </w:p>
    <w:p w:rsidR="000660BD" w:rsidRDefault="000660BD" w:rsidP="000660BD">
      <w:pPr>
        <w:pStyle w:val="ConsPlusNormal"/>
        <w:spacing w:before="220" w:after="240"/>
        <w:ind w:firstLine="540"/>
        <w:jc w:val="both"/>
        <w:rPr>
          <w:rFonts w:ascii="Times New Roman" w:hAnsi="Times New Roman" w:cs="Times New Roman"/>
          <w:b/>
          <w:sz w:val="24"/>
          <w:szCs w:val="24"/>
        </w:rPr>
      </w:pPr>
      <w:r>
        <w:rPr>
          <w:rFonts w:ascii="Times New Roman" w:hAnsi="Times New Roman" w:cs="Times New Roman"/>
          <w:b/>
          <w:sz w:val="24"/>
          <w:szCs w:val="24"/>
        </w:rPr>
        <w:t>У</w:t>
      </w:r>
      <w:r w:rsidRPr="000660BD">
        <w:rPr>
          <w:rFonts w:ascii="Times New Roman" w:hAnsi="Times New Roman" w:cs="Times New Roman"/>
          <w:b/>
          <w:sz w:val="24"/>
          <w:szCs w:val="24"/>
        </w:rPr>
        <w:t>частник отбора представляет в Управление в срок, указанный в объявлении о проведении конкурса, следующие документы:</w:t>
      </w:r>
    </w:p>
    <w:tbl>
      <w:tblPr>
        <w:tblStyle w:val="a3"/>
        <w:tblW w:w="5417"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5386"/>
        <w:gridCol w:w="5245"/>
      </w:tblGrid>
      <w:tr w:rsidR="000660BD" w:rsidTr="008D0922">
        <w:tc>
          <w:tcPr>
            <w:tcW w:w="1682" w:type="pct"/>
          </w:tcPr>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справку о наличии (отсутствии) задолженности по уплате страховых взносов в государственные внебюджетные фонды, выданную не ранее чем за 30 календарных дней до даты подачи документов на конкурсный отбор;</w:t>
            </w:r>
          </w:p>
          <w:p w:rsidR="000660BD" w:rsidRPr="000660BD" w:rsidRDefault="000660BD" w:rsidP="008D0922">
            <w:pPr>
              <w:pStyle w:val="ConsPlusNormal"/>
              <w:ind w:firstLine="539"/>
              <w:jc w:val="both"/>
              <w:rPr>
                <w:rFonts w:ascii="Times New Roman" w:hAnsi="Times New Roman" w:cs="Times New Roman"/>
                <w:szCs w:val="22"/>
              </w:rPr>
            </w:pPr>
            <w:bookmarkStart w:id="1" w:name="P126"/>
            <w:bookmarkEnd w:id="1"/>
            <w:r w:rsidRPr="000660BD">
              <w:rPr>
                <w:rFonts w:ascii="Times New Roman" w:hAnsi="Times New Roman" w:cs="Times New Roman"/>
                <w:szCs w:val="22"/>
              </w:rPr>
              <w:t>справку налогового органа об отсутств</w:t>
            </w:r>
            <w:proofErr w:type="gramStart"/>
            <w:r w:rsidRPr="000660BD">
              <w:rPr>
                <w:rFonts w:ascii="Times New Roman" w:hAnsi="Times New Roman" w:cs="Times New Roman"/>
                <w:szCs w:val="22"/>
              </w:rPr>
              <w:t>ии у у</w:t>
            </w:r>
            <w:proofErr w:type="gramEnd"/>
            <w:r w:rsidRPr="000660BD">
              <w:rPr>
                <w:rFonts w:ascii="Times New Roman" w:hAnsi="Times New Roman" w:cs="Times New Roman"/>
                <w:szCs w:val="22"/>
              </w:rPr>
              <w:t>частника отбора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РФ о налогах и сборах, в сумме, превышающей 10 тыс. рублей, выданную не ранее чем за 30 календарных дней до даты подачи заявки на конкурс;</w:t>
            </w:r>
            <w:r w:rsidRPr="000660BD">
              <w:rPr>
                <w:rFonts w:ascii="Times New Roman" w:hAnsi="Times New Roman" w:cs="Times New Roman"/>
                <w:b/>
                <w:noProof/>
                <w:szCs w:val="22"/>
              </w:rPr>
              <w:t xml:space="preserve"> </w:t>
            </w:r>
          </w:p>
          <w:p w:rsidR="000660BD" w:rsidRPr="000660BD" w:rsidRDefault="000660BD" w:rsidP="008D0922">
            <w:pPr>
              <w:pStyle w:val="ConsPlusNormal"/>
              <w:ind w:firstLine="539"/>
              <w:jc w:val="both"/>
              <w:rPr>
                <w:rFonts w:ascii="Times New Roman" w:hAnsi="Times New Roman" w:cs="Times New Roman"/>
                <w:szCs w:val="22"/>
              </w:rPr>
            </w:pPr>
            <w:bookmarkStart w:id="2" w:name="P127"/>
            <w:bookmarkEnd w:id="2"/>
            <w:proofErr w:type="gramStart"/>
            <w:r w:rsidRPr="000660BD">
              <w:rPr>
                <w:rFonts w:ascii="Times New Roman" w:hAnsi="Times New Roman" w:cs="Times New Roman"/>
                <w:szCs w:val="22"/>
              </w:rPr>
              <w:t>документы, подтверждающие отсутствие у участника отбора просроченной задолженности по возврату в бюджет Тамбовской области субсидий, бюджетных инвестиций, выданные главными распорядителями бюджетных средств, осуществляющими предоставление субсидий, бюджетных инвестиций, не ранее чем за 30 календарных дней до даты подачи заявки на конкурс;</w:t>
            </w:r>
            <w:proofErr w:type="gramEnd"/>
          </w:p>
          <w:p w:rsidR="000660BD" w:rsidRPr="000660BD" w:rsidRDefault="000660BD" w:rsidP="008D0922">
            <w:pPr>
              <w:pStyle w:val="ConsPlusNormal"/>
              <w:ind w:firstLine="539"/>
              <w:jc w:val="both"/>
              <w:rPr>
                <w:rFonts w:ascii="Times New Roman" w:hAnsi="Times New Roman" w:cs="Times New Roman"/>
                <w:szCs w:val="22"/>
              </w:rPr>
            </w:pPr>
            <w:bookmarkStart w:id="3" w:name="P128"/>
            <w:bookmarkEnd w:id="3"/>
            <w:r w:rsidRPr="000660BD">
              <w:rPr>
                <w:rFonts w:ascii="Times New Roman" w:hAnsi="Times New Roman" w:cs="Times New Roman"/>
                <w:szCs w:val="22"/>
              </w:rPr>
              <w:t>выписку из Единого государственного реестра юридических лиц (Единого государственного реестра индивидуальных предпринимателей), выданную Федеральной налоговой службой Российской Федерации не ранее чем за 30 календарных дней до даты подачи заявки на конкурс;</w:t>
            </w:r>
          </w:p>
          <w:p w:rsidR="000660BD" w:rsidRPr="000660BD" w:rsidRDefault="000660BD" w:rsidP="008D0922">
            <w:pPr>
              <w:pStyle w:val="ConsPlusNormal"/>
              <w:ind w:firstLine="539"/>
              <w:jc w:val="both"/>
              <w:rPr>
                <w:rFonts w:ascii="Times New Roman" w:hAnsi="Times New Roman" w:cs="Times New Roman"/>
                <w:szCs w:val="22"/>
              </w:rPr>
            </w:pPr>
            <w:bookmarkStart w:id="4" w:name="P129"/>
            <w:bookmarkEnd w:id="4"/>
            <w:r w:rsidRPr="000660BD">
              <w:rPr>
                <w:rFonts w:ascii="Times New Roman" w:hAnsi="Times New Roman" w:cs="Times New Roman"/>
                <w:szCs w:val="22"/>
              </w:rPr>
              <w:t>документы, подтверждающие, что участник отбора не получал средства из бюджета Тамбовской области на основании иных нормативных правовых актов Тамбовской области, выданные не ранее чем за 30 календарных дней до даты подачи заявки на конкурс;</w:t>
            </w:r>
          </w:p>
          <w:p w:rsidR="000660BD" w:rsidRPr="000660BD" w:rsidRDefault="000660BD" w:rsidP="008D0922">
            <w:pPr>
              <w:pStyle w:val="ConsPlusNormal"/>
              <w:ind w:firstLine="601"/>
              <w:jc w:val="both"/>
              <w:rPr>
                <w:rFonts w:ascii="Times New Roman" w:hAnsi="Times New Roman" w:cs="Times New Roman"/>
                <w:szCs w:val="22"/>
              </w:rPr>
            </w:pPr>
            <w:r w:rsidRPr="000660BD">
              <w:rPr>
                <w:rFonts w:ascii="Times New Roman" w:hAnsi="Times New Roman" w:cs="Times New Roman"/>
                <w:szCs w:val="22"/>
              </w:rPr>
              <w:t>копию паспорта гражданина РФ (с отметкой о регистрации по месту;</w:t>
            </w:r>
          </w:p>
          <w:p w:rsidR="000660BD" w:rsidRPr="000660BD" w:rsidRDefault="005A1F55" w:rsidP="008D0922">
            <w:pPr>
              <w:pStyle w:val="ConsPlusNormal"/>
              <w:ind w:firstLine="601"/>
              <w:jc w:val="both"/>
              <w:rPr>
                <w:rFonts w:ascii="Times New Roman" w:hAnsi="Times New Roman" w:cs="Times New Roman"/>
                <w:szCs w:val="22"/>
              </w:rPr>
            </w:pPr>
            <w:hyperlink w:anchor="P401" w:history="1">
              <w:r w:rsidR="000660BD" w:rsidRPr="000660BD">
                <w:rPr>
                  <w:rFonts w:ascii="Times New Roman" w:hAnsi="Times New Roman" w:cs="Times New Roman"/>
                  <w:szCs w:val="22"/>
                </w:rPr>
                <w:t>проект</w:t>
              </w:r>
            </w:hyperlink>
            <w:r w:rsidR="000660BD" w:rsidRPr="000660BD">
              <w:rPr>
                <w:rFonts w:ascii="Times New Roman" w:hAnsi="Times New Roman" w:cs="Times New Roman"/>
                <w:szCs w:val="22"/>
              </w:rPr>
              <w:t xml:space="preserve"> создания и (или) развития хозяйства (бизнес-план) по форме согласно приложению № 1 </w:t>
            </w:r>
          </w:p>
        </w:tc>
        <w:tc>
          <w:tcPr>
            <w:tcW w:w="1681" w:type="pct"/>
          </w:tcPr>
          <w:p w:rsidR="000660BD" w:rsidRPr="000660BD" w:rsidRDefault="000660BD" w:rsidP="008D0922">
            <w:pPr>
              <w:pStyle w:val="ConsPlusNormal"/>
              <w:jc w:val="both"/>
              <w:rPr>
                <w:rFonts w:ascii="Times New Roman" w:hAnsi="Times New Roman" w:cs="Times New Roman"/>
                <w:szCs w:val="22"/>
              </w:rPr>
            </w:pPr>
            <w:r w:rsidRPr="000660BD">
              <w:rPr>
                <w:rFonts w:ascii="Times New Roman" w:hAnsi="Times New Roman" w:cs="Times New Roman"/>
                <w:szCs w:val="22"/>
              </w:rPr>
              <w:t>к Порядку на период не менее 5 лет после получения гранта;</w:t>
            </w:r>
          </w:p>
          <w:p w:rsidR="000660BD" w:rsidRPr="000660BD" w:rsidRDefault="005A1F55" w:rsidP="008D0922">
            <w:pPr>
              <w:pStyle w:val="ConsPlusNormal"/>
              <w:ind w:firstLine="539"/>
              <w:jc w:val="both"/>
              <w:rPr>
                <w:rFonts w:ascii="Times New Roman" w:hAnsi="Times New Roman" w:cs="Times New Roman"/>
                <w:szCs w:val="22"/>
              </w:rPr>
            </w:pPr>
            <w:hyperlink w:anchor="P503" w:history="1">
              <w:r w:rsidR="000660BD" w:rsidRPr="000660BD">
                <w:rPr>
                  <w:rFonts w:ascii="Times New Roman" w:hAnsi="Times New Roman" w:cs="Times New Roman"/>
                  <w:szCs w:val="22"/>
                </w:rPr>
                <w:t>план</w:t>
              </w:r>
            </w:hyperlink>
            <w:r w:rsidR="000660BD" w:rsidRPr="000660BD">
              <w:rPr>
                <w:rFonts w:ascii="Times New Roman" w:hAnsi="Times New Roman" w:cs="Times New Roman"/>
                <w:szCs w:val="22"/>
              </w:rPr>
              <w:t xml:space="preserve"> расходов (приложение № 2 к Порядку) с указанием наименований приобретаемого имущества, выполняемых работ, оказываемых услуг в соответствии с перечнем затрат;</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копии правоустанавливающих документов на земельный участок, на котором планируется осуществление деятельности, подтверждающих право пользования таким земельным участком на законных основаниях на срок не менее 5 лет;</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Вид разрешенного использования земельного участка должен предусматривать возможность осуществления на нем хозяйственной деятельности, соответствующей бизнес-плану.</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В случае если на земельном участке, находящемся в частной собственности и предоставленном участнику отбора в пользование, планируется строительство производственных объектов, в таком договоре должно быть закреплено право участника отбора на их возведение;</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копии правоустанавливающих или иных документов, подтверждающих право собственности участника отбора на объекты для производства и переработки сельскохозяйственной продукции, реконструкция, ремонт или модернизация которых планируется;</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эскизный проект, смету затрат на строительство, реконструкцию, ремонт или модернизацию объектов для производства и переработки сельскохозяйственной продукции;</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 xml:space="preserve">копии договоров (предварительных договоров) в рамках реализации своего проекта создания и (или) развития хозяйства (бизнес-плана) </w:t>
            </w:r>
            <w:proofErr w:type="gramStart"/>
            <w:r w:rsidRPr="000660BD">
              <w:rPr>
                <w:rFonts w:ascii="Times New Roman" w:hAnsi="Times New Roman" w:cs="Times New Roman"/>
                <w:szCs w:val="22"/>
              </w:rPr>
              <w:t>на</w:t>
            </w:r>
            <w:proofErr w:type="gramEnd"/>
            <w:r w:rsidRPr="000660BD">
              <w:rPr>
                <w:rFonts w:ascii="Times New Roman" w:hAnsi="Times New Roman" w:cs="Times New Roman"/>
                <w:szCs w:val="22"/>
              </w:rPr>
              <w:t>:</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 xml:space="preserve">приобретение товаров, оказание услуг, выполнение работ в соответствии с планом. </w:t>
            </w:r>
          </w:p>
          <w:p w:rsidR="000660BD" w:rsidRPr="000660BD" w:rsidRDefault="000660BD" w:rsidP="008D0922">
            <w:pPr>
              <w:pStyle w:val="ConsPlusNormal"/>
              <w:ind w:firstLine="539"/>
              <w:jc w:val="both"/>
              <w:rPr>
                <w:rFonts w:ascii="Times New Roman" w:hAnsi="Times New Roman" w:cs="Times New Roman"/>
                <w:b/>
                <w:szCs w:val="22"/>
              </w:rPr>
            </w:pPr>
            <w:r w:rsidRPr="000660BD">
              <w:rPr>
                <w:rFonts w:ascii="Times New Roman" w:hAnsi="Times New Roman" w:cs="Times New Roman"/>
                <w:szCs w:val="22"/>
              </w:rPr>
              <w:t xml:space="preserve">Существенным условием таких договоров, </w:t>
            </w:r>
          </w:p>
        </w:tc>
        <w:tc>
          <w:tcPr>
            <w:tcW w:w="1637" w:type="pct"/>
          </w:tcPr>
          <w:p w:rsidR="000660BD" w:rsidRPr="000660BD" w:rsidRDefault="000660BD" w:rsidP="008D0922">
            <w:pPr>
              <w:pStyle w:val="ConsPlusNormal"/>
              <w:jc w:val="both"/>
              <w:rPr>
                <w:rFonts w:ascii="Times New Roman" w:hAnsi="Times New Roman" w:cs="Times New Roman"/>
                <w:szCs w:val="22"/>
              </w:rPr>
            </w:pPr>
            <w:r w:rsidRPr="000660BD">
              <w:rPr>
                <w:rFonts w:ascii="Times New Roman" w:hAnsi="Times New Roman" w:cs="Times New Roman"/>
                <w:szCs w:val="22"/>
              </w:rPr>
              <w:t>предварительных договоров должно являться согласие продавца (исполнителя, поставщика) на проведение в отношении него Управлением и органами финансового контроля проверок соблюдения условий, целей и порядка предоставления гранта;</w:t>
            </w:r>
          </w:p>
          <w:p w:rsidR="000660BD" w:rsidRPr="000660BD" w:rsidRDefault="000660BD" w:rsidP="008D0922">
            <w:pPr>
              <w:pStyle w:val="ConsPlusNormal"/>
              <w:ind w:firstLine="600"/>
              <w:jc w:val="both"/>
              <w:rPr>
                <w:rFonts w:ascii="Times New Roman" w:hAnsi="Times New Roman" w:cs="Times New Roman"/>
                <w:szCs w:val="22"/>
              </w:rPr>
            </w:pPr>
            <w:r w:rsidRPr="000660BD">
              <w:rPr>
                <w:rFonts w:ascii="Times New Roman" w:hAnsi="Times New Roman" w:cs="Times New Roman"/>
                <w:szCs w:val="22"/>
              </w:rPr>
              <w:t>поставку кормов (при отсутствии собственной кормовой базы при реализации бизнес-плана по направлению животноводство);</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реализацию сельскохозяйственной продукции на сумму не менее 30000 (тридцать тысяч) рублей;</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копию документа, подтверждающего членство в сельскохозяйственном потребительском кооперативе;</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гарантийное письмо (согласие) сельскохозяйственного потребительского кооператива на использование участником отбора части гранта «</w:t>
            </w:r>
            <w:proofErr w:type="spellStart"/>
            <w:r w:rsidRPr="000660BD">
              <w:rPr>
                <w:rFonts w:ascii="Times New Roman" w:hAnsi="Times New Roman" w:cs="Times New Roman"/>
                <w:szCs w:val="22"/>
              </w:rPr>
              <w:t>Агростартап</w:t>
            </w:r>
            <w:proofErr w:type="spellEnd"/>
            <w:r w:rsidRPr="000660BD">
              <w:rPr>
                <w:rFonts w:ascii="Times New Roman" w:hAnsi="Times New Roman" w:cs="Times New Roman"/>
                <w:szCs w:val="22"/>
              </w:rPr>
              <w:t>» на цели формирования неделимого фонда такого кооператива и использование кооперативом сре</w:t>
            </w:r>
            <w:proofErr w:type="gramStart"/>
            <w:r w:rsidRPr="000660BD">
              <w:rPr>
                <w:rFonts w:ascii="Times New Roman" w:hAnsi="Times New Roman" w:cs="Times New Roman"/>
                <w:szCs w:val="22"/>
              </w:rPr>
              <w:t>дств гр</w:t>
            </w:r>
            <w:proofErr w:type="gramEnd"/>
            <w:r w:rsidRPr="000660BD">
              <w:rPr>
                <w:rFonts w:ascii="Times New Roman" w:hAnsi="Times New Roman" w:cs="Times New Roman"/>
                <w:szCs w:val="22"/>
              </w:rPr>
              <w:t>анта;</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выписку из расчетного счета, открытого участнику отбора в учреждении Центрального банка Российской Федерации или кредитной организации, подтверждающую наличие средств, достаточных для финансирования не менее 10 процентов затрат, указанных в плане расходов, выданную банком не ранее 5 календарных дней до даты подачи заявки на конкурс (с отметкой банка);</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 xml:space="preserve">гарантийное письмо о выполнении обязательств, по форме согласно </w:t>
            </w:r>
            <w:hyperlink w:anchor="P580" w:history="1">
              <w:r w:rsidRPr="000660BD">
                <w:rPr>
                  <w:rFonts w:ascii="Times New Roman" w:hAnsi="Times New Roman" w:cs="Times New Roman"/>
                  <w:szCs w:val="22"/>
                </w:rPr>
                <w:t>приложению № 3</w:t>
              </w:r>
            </w:hyperlink>
            <w:r w:rsidRPr="000660BD">
              <w:rPr>
                <w:rFonts w:ascii="Times New Roman" w:hAnsi="Times New Roman" w:cs="Times New Roman"/>
                <w:szCs w:val="22"/>
              </w:rPr>
              <w:t xml:space="preserve"> к Порядку;</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решение (соглашение) о создании крестьянского (фермерского) хозяйства (для участников отбора – индивидуальных предпринимателей);</w:t>
            </w:r>
          </w:p>
          <w:p w:rsidR="000660BD" w:rsidRPr="000660BD" w:rsidRDefault="000660BD" w:rsidP="008D0922">
            <w:pPr>
              <w:pStyle w:val="ConsPlusNormal"/>
              <w:ind w:firstLine="539"/>
              <w:jc w:val="both"/>
              <w:rPr>
                <w:rFonts w:ascii="Times New Roman" w:hAnsi="Times New Roman" w:cs="Times New Roman"/>
                <w:szCs w:val="22"/>
              </w:rPr>
            </w:pPr>
            <w:r w:rsidRPr="000660BD">
              <w:rPr>
                <w:rFonts w:ascii="Times New Roman" w:hAnsi="Times New Roman" w:cs="Times New Roman"/>
                <w:szCs w:val="22"/>
              </w:rPr>
              <w:t>описи представленных документов.</w:t>
            </w:r>
          </w:p>
          <w:p w:rsidR="000660BD" w:rsidRPr="000660BD" w:rsidRDefault="000660BD" w:rsidP="008D0922">
            <w:pPr>
              <w:rPr>
                <w:rFonts w:ascii="Times New Roman" w:eastAsia="Times New Roman" w:hAnsi="Times New Roman" w:cs="Times New Roman"/>
                <w:lang w:eastAsia="ru-RU"/>
              </w:rPr>
            </w:pPr>
          </w:p>
        </w:tc>
      </w:tr>
    </w:tbl>
    <w:p w:rsidR="00405F70" w:rsidRPr="000660BD" w:rsidRDefault="000660BD" w:rsidP="000660BD">
      <w:pPr>
        <w:tabs>
          <w:tab w:val="left" w:pos="3720"/>
        </w:tabs>
        <w:spacing w:before="240" w:after="0"/>
        <w:jc w:val="center"/>
        <w:rPr>
          <w:sz w:val="20"/>
          <w:szCs w:val="20"/>
        </w:rPr>
      </w:pPr>
      <w:r w:rsidRPr="000660BD">
        <w:rPr>
          <w:rFonts w:ascii="Times New Roman" w:hAnsi="Times New Roman" w:cs="Times New Roman"/>
          <w:b/>
          <w:sz w:val="20"/>
          <w:szCs w:val="20"/>
        </w:rPr>
        <w:t xml:space="preserve">Ознакомиться с подробными условиями участия в конкурсном отборе на </w:t>
      </w:r>
      <w:proofErr w:type="spellStart"/>
      <w:r w:rsidRPr="000660BD">
        <w:rPr>
          <w:rFonts w:ascii="Times New Roman" w:hAnsi="Times New Roman" w:cs="Times New Roman"/>
          <w:b/>
          <w:sz w:val="20"/>
          <w:szCs w:val="20"/>
        </w:rPr>
        <w:t>грантовую</w:t>
      </w:r>
      <w:proofErr w:type="spellEnd"/>
      <w:r w:rsidRPr="000660BD">
        <w:rPr>
          <w:rFonts w:ascii="Times New Roman" w:hAnsi="Times New Roman" w:cs="Times New Roman"/>
          <w:b/>
          <w:sz w:val="20"/>
          <w:szCs w:val="20"/>
        </w:rPr>
        <w:t xml:space="preserve"> поддержку «</w:t>
      </w:r>
      <w:proofErr w:type="spellStart"/>
      <w:r w:rsidRPr="000660BD">
        <w:rPr>
          <w:rFonts w:ascii="Times New Roman" w:hAnsi="Times New Roman" w:cs="Times New Roman"/>
          <w:b/>
          <w:sz w:val="20"/>
          <w:szCs w:val="20"/>
        </w:rPr>
        <w:t>Агростартап</w:t>
      </w:r>
      <w:proofErr w:type="spellEnd"/>
      <w:r w:rsidRPr="000660BD">
        <w:rPr>
          <w:rFonts w:ascii="Times New Roman" w:hAnsi="Times New Roman" w:cs="Times New Roman"/>
          <w:b/>
          <w:sz w:val="20"/>
          <w:szCs w:val="20"/>
        </w:rPr>
        <w:t>» вы можете по телефону, указанному на обороте</w:t>
      </w:r>
    </w:p>
    <w:sectPr w:rsidR="00405F70" w:rsidRPr="000660BD" w:rsidSect="000660BD">
      <w:pgSz w:w="16838" w:h="11906" w:orient="landscape" w:code="9"/>
      <w:pgMar w:top="238" w:right="1134" w:bottom="42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F55" w:rsidRDefault="005A1F55" w:rsidP="003A4BA8">
      <w:pPr>
        <w:spacing w:after="0" w:line="240" w:lineRule="auto"/>
      </w:pPr>
      <w:r>
        <w:separator/>
      </w:r>
    </w:p>
  </w:endnote>
  <w:endnote w:type="continuationSeparator" w:id="0">
    <w:p w:rsidR="005A1F55" w:rsidRDefault="005A1F55" w:rsidP="003A4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F55" w:rsidRDefault="005A1F55" w:rsidP="003A4BA8">
      <w:pPr>
        <w:spacing w:after="0" w:line="240" w:lineRule="auto"/>
      </w:pPr>
      <w:r>
        <w:separator/>
      </w:r>
    </w:p>
  </w:footnote>
  <w:footnote w:type="continuationSeparator" w:id="0">
    <w:p w:rsidR="005A1F55" w:rsidRDefault="005A1F55" w:rsidP="003A4B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F70"/>
    <w:rsid w:val="00040035"/>
    <w:rsid w:val="00043933"/>
    <w:rsid w:val="00054DD2"/>
    <w:rsid w:val="000660BD"/>
    <w:rsid w:val="001E0F54"/>
    <w:rsid w:val="002112CF"/>
    <w:rsid w:val="00250AA8"/>
    <w:rsid w:val="002E271C"/>
    <w:rsid w:val="003A4BA8"/>
    <w:rsid w:val="003C70FD"/>
    <w:rsid w:val="00405F70"/>
    <w:rsid w:val="00435E23"/>
    <w:rsid w:val="004E29F1"/>
    <w:rsid w:val="00520C88"/>
    <w:rsid w:val="00594A21"/>
    <w:rsid w:val="005A1F55"/>
    <w:rsid w:val="006B4109"/>
    <w:rsid w:val="00822AD4"/>
    <w:rsid w:val="008502AE"/>
    <w:rsid w:val="008604E4"/>
    <w:rsid w:val="008A6DDB"/>
    <w:rsid w:val="008E3A8A"/>
    <w:rsid w:val="008E57F8"/>
    <w:rsid w:val="00904594"/>
    <w:rsid w:val="00931F5A"/>
    <w:rsid w:val="009603D9"/>
    <w:rsid w:val="00971DA3"/>
    <w:rsid w:val="00A67BFA"/>
    <w:rsid w:val="00B00610"/>
    <w:rsid w:val="00B94ACC"/>
    <w:rsid w:val="00C05E75"/>
    <w:rsid w:val="00C1310E"/>
    <w:rsid w:val="00C44738"/>
    <w:rsid w:val="00C55050"/>
    <w:rsid w:val="00C87B26"/>
    <w:rsid w:val="00CC69FD"/>
    <w:rsid w:val="00D06D09"/>
    <w:rsid w:val="00D1786E"/>
    <w:rsid w:val="00D26DE5"/>
    <w:rsid w:val="00D33467"/>
    <w:rsid w:val="00D730C9"/>
    <w:rsid w:val="00D91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5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26D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6DE5"/>
    <w:rPr>
      <w:rFonts w:ascii="Tahoma" w:hAnsi="Tahoma" w:cs="Tahoma"/>
      <w:sz w:val="16"/>
      <w:szCs w:val="16"/>
    </w:rPr>
  </w:style>
  <w:style w:type="paragraph" w:customStyle="1" w:styleId="ConsPlusNormal">
    <w:name w:val="ConsPlusNormal"/>
    <w:rsid w:val="008604E4"/>
    <w:pPr>
      <w:widowControl w:val="0"/>
      <w:autoSpaceDE w:val="0"/>
      <w:autoSpaceDN w:val="0"/>
      <w:spacing w:after="0" w:line="240" w:lineRule="auto"/>
    </w:pPr>
    <w:rPr>
      <w:rFonts w:ascii="Calibri" w:eastAsia="Times New Roman" w:hAnsi="Calibri" w:cs="Calibri"/>
      <w:szCs w:val="20"/>
      <w:lang w:eastAsia="ru-RU"/>
    </w:rPr>
  </w:style>
  <w:style w:type="paragraph" w:styleId="a6">
    <w:name w:val="header"/>
    <w:basedOn w:val="a"/>
    <w:link w:val="a7"/>
    <w:uiPriority w:val="99"/>
    <w:unhideWhenUsed/>
    <w:rsid w:val="003A4B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4BA8"/>
  </w:style>
  <w:style w:type="paragraph" w:styleId="a8">
    <w:name w:val="footer"/>
    <w:basedOn w:val="a"/>
    <w:link w:val="a9"/>
    <w:uiPriority w:val="99"/>
    <w:unhideWhenUsed/>
    <w:rsid w:val="003A4B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4B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5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26D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6DE5"/>
    <w:rPr>
      <w:rFonts w:ascii="Tahoma" w:hAnsi="Tahoma" w:cs="Tahoma"/>
      <w:sz w:val="16"/>
      <w:szCs w:val="16"/>
    </w:rPr>
  </w:style>
  <w:style w:type="paragraph" w:customStyle="1" w:styleId="ConsPlusNormal">
    <w:name w:val="ConsPlusNormal"/>
    <w:rsid w:val="008604E4"/>
    <w:pPr>
      <w:widowControl w:val="0"/>
      <w:autoSpaceDE w:val="0"/>
      <w:autoSpaceDN w:val="0"/>
      <w:spacing w:after="0" w:line="240" w:lineRule="auto"/>
    </w:pPr>
    <w:rPr>
      <w:rFonts w:ascii="Calibri" w:eastAsia="Times New Roman" w:hAnsi="Calibri" w:cs="Calibri"/>
      <w:szCs w:val="20"/>
      <w:lang w:eastAsia="ru-RU"/>
    </w:rPr>
  </w:style>
  <w:style w:type="paragraph" w:styleId="a6">
    <w:name w:val="header"/>
    <w:basedOn w:val="a"/>
    <w:link w:val="a7"/>
    <w:uiPriority w:val="99"/>
    <w:unhideWhenUsed/>
    <w:rsid w:val="003A4B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4BA8"/>
  </w:style>
  <w:style w:type="paragraph" w:styleId="a8">
    <w:name w:val="footer"/>
    <w:basedOn w:val="a"/>
    <w:link w:val="a9"/>
    <w:uiPriority w:val="99"/>
    <w:unhideWhenUsed/>
    <w:rsid w:val="003A4B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4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398669">
      <w:bodyDiv w:val="1"/>
      <w:marLeft w:val="0"/>
      <w:marRight w:val="0"/>
      <w:marTop w:val="0"/>
      <w:marBottom w:val="0"/>
      <w:divBdr>
        <w:top w:val="none" w:sz="0" w:space="0" w:color="auto"/>
        <w:left w:val="none" w:sz="0" w:space="0" w:color="auto"/>
        <w:bottom w:val="none" w:sz="0" w:space="0" w:color="auto"/>
        <w:right w:val="none" w:sz="0" w:space="0" w:color="auto"/>
      </w:divBdr>
      <w:divsChild>
        <w:div w:id="1327243043">
          <w:marLeft w:val="0"/>
          <w:marRight w:val="0"/>
          <w:marTop w:val="0"/>
          <w:marBottom w:val="0"/>
          <w:divBdr>
            <w:top w:val="none" w:sz="0" w:space="0" w:color="auto"/>
            <w:left w:val="none" w:sz="0" w:space="0" w:color="auto"/>
            <w:bottom w:val="none" w:sz="0" w:space="0" w:color="auto"/>
            <w:right w:val="none" w:sz="0" w:space="0" w:color="auto"/>
          </w:divBdr>
        </w:div>
        <w:div w:id="444235310">
          <w:marLeft w:val="0"/>
          <w:marRight w:val="0"/>
          <w:marTop w:val="0"/>
          <w:marBottom w:val="0"/>
          <w:divBdr>
            <w:top w:val="none" w:sz="0" w:space="0" w:color="auto"/>
            <w:left w:val="none" w:sz="0" w:space="0" w:color="auto"/>
            <w:bottom w:val="none" w:sz="0" w:space="0" w:color="auto"/>
            <w:right w:val="none" w:sz="0" w:space="0" w:color="auto"/>
          </w:divBdr>
        </w:div>
        <w:div w:id="1305549765">
          <w:marLeft w:val="0"/>
          <w:marRight w:val="0"/>
          <w:marTop w:val="0"/>
          <w:marBottom w:val="0"/>
          <w:divBdr>
            <w:top w:val="none" w:sz="0" w:space="0" w:color="auto"/>
            <w:left w:val="none" w:sz="0" w:space="0" w:color="auto"/>
            <w:bottom w:val="none" w:sz="0" w:space="0" w:color="auto"/>
            <w:right w:val="none" w:sz="0" w:space="0" w:color="auto"/>
          </w:divBdr>
        </w:div>
        <w:div w:id="1834371211">
          <w:marLeft w:val="0"/>
          <w:marRight w:val="0"/>
          <w:marTop w:val="0"/>
          <w:marBottom w:val="0"/>
          <w:divBdr>
            <w:top w:val="none" w:sz="0" w:space="0" w:color="auto"/>
            <w:left w:val="none" w:sz="0" w:space="0" w:color="auto"/>
            <w:bottom w:val="none" w:sz="0" w:space="0" w:color="auto"/>
            <w:right w:val="none" w:sz="0" w:space="0" w:color="auto"/>
          </w:divBdr>
        </w:div>
        <w:div w:id="558055966">
          <w:marLeft w:val="0"/>
          <w:marRight w:val="0"/>
          <w:marTop w:val="0"/>
          <w:marBottom w:val="0"/>
          <w:divBdr>
            <w:top w:val="none" w:sz="0" w:space="0" w:color="auto"/>
            <w:left w:val="none" w:sz="0" w:space="0" w:color="auto"/>
            <w:bottom w:val="none" w:sz="0" w:space="0" w:color="auto"/>
            <w:right w:val="none" w:sz="0" w:space="0" w:color="auto"/>
          </w:divBdr>
        </w:div>
        <w:div w:id="421611335">
          <w:marLeft w:val="0"/>
          <w:marRight w:val="0"/>
          <w:marTop w:val="0"/>
          <w:marBottom w:val="0"/>
          <w:divBdr>
            <w:top w:val="none" w:sz="0" w:space="0" w:color="auto"/>
            <w:left w:val="none" w:sz="0" w:space="0" w:color="auto"/>
            <w:bottom w:val="none" w:sz="0" w:space="0" w:color="auto"/>
            <w:right w:val="none" w:sz="0" w:space="0" w:color="auto"/>
          </w:divBdr>
        </w:div>
        <w:div w:id="498274614">
          <w:marLeft w:val="0"/>
          <w:marRight w:val="0"/>
          <w:marTop w:val="0"/>
          <w:marBottom w:val="0"/>
          <w:divBdr>
            <w:top w:val="none" w:sz="0" w:space="0" w:color="auto"/>
            <w:left w:val="none" w:sz="0" w:space="0" w:color="auto"/>
            <w:bottom w:val="none" w:sz="0" w:space="0" w:color="auto"/>
            <w:right w:val="none" w:sz="0" w:space="0" w:color="auto"/>
          </w:divBdr>
        </w:div>
        <w:div w:id="1092119501">
          <w:marLeft w:val="0"/>
          <w:marRight w:val="0"/>
          <w:marTop w:val="0"/>
          <w:marBottom w:val="0"/>
          <w:divBdr>
            <w:top w:val="none" w:sz="0" w:space="0" w:color="auto"/>
            <w:left w:val="none" w:sz="0" w:space="0" w:color="auto"/>
            <w:bottom w:val="none" w:sz="0" w:space="0" w:color="auto"/>
            <w:right w:val="none" w:sz="0" w:space="0" w:color="auto"/>
          </w:divBdr>
        </w:div>
        <w:div w:id="1177115806">
          <w:marLeft w:val="0"/>
          <w:marRight w:val="0"/>
          <w:marTop w:val="0"/>
          <w:marBottom w:val="0"/>
          <w:divBdr>
            <w:top w:val="none" w:sz="0" w:space="0" w:color="auto"/>
            <w:left w:val="none" w:sz="0" w:space="0" w:color="auto"/>
            <w:bottom w:val="none" w:sz="0" w:space="0" w:color="auto"/>
            <w:right w:val="none" w:sz="0" w:space="0" w:color="auto"/>
          </w:divBdr>
        </w:div>
        <w:div w:id="1159804865">
          <w:marLeft w:val="0"/>
          <w:marRight w:val="0"/>
          <w:marTop w:val="0"/>
          <w:marBottom w:val="0"/>
          <w:divBdr>
            <w:top w:val="none" w:sz="0" w:space="0" w:color="auto"/>
            <w:left w:val="none" w:sz="0" w:space="0" w:color="auto"/>
            <w:bottom w:val="none" w:sz="0" w:space="0" w:color="auto"/>
            <w:right w:val="none" w:sz="0" w:space="0" w:color="auto"/>
          </w:divBdr>
        </w:div>
        <w:div w:id="88359671">
          <w:marLeft w:val="0"/>
          <w:marRight w:val="0"/>
          <w:marTop w:val="0"/>
          <w:marBottom w:val="0"/>
          <w:divBdr>
            <w:top w:val="none" w:sz="0" w:space="0" w:color="auto"/>
            <w:left w:val="none" w:sz="0" w:space="0" w:color="auto"/>
            <w:bottom w:val="none" w:sz="0" w:space="0" w:color="auto"/>
            <w:right w:val="none" w:sz="0" w:space="0" w:color="auto"/>
          </w:divBdr>
        </w:div>
        <w:div w:id="305358158">
          <w:marLeft w:val="0"/>
          <w:marRight w:val="0"/>
          <w:marTop w:val="0"/>
          <w:marBottom w:val="0"/>
          <w:divBdr>
            <w:top w:val="none" w:sz="0" w:space="0" w:color="auto"/>
            <w:left w:val="none" w:sz="0" w:space="0" w:color="auto"/>
            <w:bottom w:val="none" w:sz="0" w:space="0" w:color="auto"/>
            <w:right w:val="none" w:sz="0" w:space="0" w:color="auto"/>
          </w:divBdr>
        </w:div>
        <w:div w:id="1953316629">
          <w:marLeft w:val="0"/>
          <w:marRight w:val="0"/>
          <w:marTop w:val="0"/>
          <w:marBottom w:val="0"/>
          <w:divBdr>
            <w:top w:val="none" w:sz="0" w:space="0" w:color="auto"/>
            <w:left w:val="none" w:sz="0" w:space="0" w:color="auto"/>
            <w:bottom w:val="none" w:sz="0" w:space="0" w:color="auto"/>
            <w:right w:val="none" w:sz="0" w:space="0" w:color="auto"/>
          </w:divBdr>
        </w:div>
        <w:div w:id="699744408">
          <w:marLeft w:val="0"/>
          <w:marRight w:val="0"/>
          <w:marTop w:val="0"/>
          <w:marBottom w:val="0"/>
          <w:divBdr>
            <w:top w:val="none" w:sz="0" w:space="0" w:color="auto"/>
            <w:left w:val="none" w:sz="0" w:space="0" w:color="auto"/>
            <w:bottom w:val="none" w:sz="0" w:space="0" w:color="auto"/>
            <w:right w:val="none" w:sz="0" w:space="0" w:color="auto"/>
          </w:divBdr>
        </w:div>
        <w:div w:id="849641179">
          <w:marLeft w:val="0"/>
          <w:marRight w:val="0"/>
          <w:marTop w:val="0"/>
          <w:marBottom w:val="0"/>
          <w:divBdr>
            <w:top w:val="none" w:sz="0" w:space="0" w:color="auto"/>
            <w:left w:val="none" w:sz="0" w:space="0" w:color="auto"/>
            <w:bottom w:val="none" w:sz="0" w:space="0" w:color="auto"/>
            <w:right w:val="none" w:sz="0" w:space="0" w:color="auto"/>
          </w:divBdr>
        </w:div>
        <w:div w:id="1168638209">
          <w:marLeft w:val="0"/>
          <w:marRight w:val="0"/>
          <w:marTop w:val="0"/>
          <w:marBottom w:val="0"/>
          <w:divBdr>
            <w:top w:val="none" w:sz="0" w:space="0" w:color="auto"/>
            <w:left w:val="none" w:sz="0" w:space="0" w:color="auto"/>
            <w:bottom w:val="none" w:sz="0" w:space="0" w:color="auto"/>
            <w:right w:val="none" w:sz="0" w:space="0" w:color="auto"/>
          </w:divBdr>
        </w:div>
        <w:div w:id="422650309">
          <w:marLeft w:val="0"/>
          <w:marRight w:val="0"/>
          <w:marTop w:val="0"/>
          <w:marBottom w:val="0"/>
          <w:divBdr>
            <w:top w:val="none" w:sz="0" w:space="0" w:color="auto"/>
            <w:left w:val="none" w:sz="0" w:space="0" w:color="auto"/>
            <w:bottom w:val="none" w:sz="0" w:space="0" w:color="auto"/>
            <w:right w:val="none" w:sz="0" w:space="0" w:color="auto"/>
          </w:divBdr>
        </w:div>
        <w:div w:id="643313047">
          <w:marLeft w:val="0"/>
          <w:marRight w:val="0"/>
          <w:marTop w:val="0"/>
          <w:marBottom w:val="0"/>
          <w:divBdr>
            <w:top w:val="none" w:sz="0" w:space="0" w:color="auto"/>
            <w:left w:val="none" w:sz="0" w:space="0" w:color="auto"/>
            <w:bottom w:val="none" w:sz="0" w:space="0" w:color="auto"/>
            <w:right w:val="none" w:sz="0" w:space="0" w:color="auto"/>
          </w:divBdr>
        </w:div>
        <w:div w:id="351611999">
          <w:marLeft w:val="0"/>
          <w:marRight w:val="0"/>
          <w:marTop w:val="0"/>
          <w:marBottom w:val="0"/>
          <w:divBdr>
            <w:top w:val="none" w:sz="0" w:space="0" w:color="auto"/>
            <w:left w:val="none" w:sz="0" w:space="0" w:color="auto"/>
            <w:bottom w:val="none" w:sz="0" w:space="0" w:color="auto"/>
            <w:right w:val="none" w:sz="0" w:space="0" w:color="auto"/>
          </w:divBdr>
        </w:div>
        <w:div w:id="1149903657">
          <w:marLeft w:val="0"/>
          <w:marRight w:val="0"/>
          <w:marTop w:val="0"/>
          <w:marBottom w:val="0"/>
          <w:divBdr>
            <w:top w:val="none" w:sz="0" w:space="0" w:color="auto"/>
            <w:left w:val="none" w:sz="0" w:space="0" w:color="auto"/>
            <w:bottom w:val="none" w:sz="0" w:space="0" w:color="auto"/>
            <w:right w:val="none" w:sz="0" w:space="0" w:color="auto"/>
          </w:divBdr>
        </w:div>
        <w:div w:id="1847360181">
          <w:marLeft w:val="0"/>
          <w:marRight w:val="0"/>
          <w:marTop w:val="0"/>
          <w:marBottom w:val="0"/>
          <w:divBdr>
            <w:top w:val="none" w:sz="0" w:space="0" w:color="auto"/>
            <w:left w:val="none" w:sz="0" w:space="0" w:color="auto"/>
            <w:bottom w:val="none" w:sz="0" w:space="0" w:color="auto"/>
            <w:right w:val="none" w:sz="0" w:space="0" w:color="auto"/>
          </w:divBdr>
        </w:div>
        <w:div w:id="660739944">
          <w:marLeft w:val="0"/>
          <w:marRight w:val="0"/>
          <w:marTop w:val="0"/>
          <w:marBottom w:val="0"/>
          <w:divBdr>
            <w:top w:val="none" w:sz="0" w:space="0" w:color="auto"/>
            <w:left w:val="none" w:sz="0" w:space="0" w:color="auto"/>
            <w:bottom w:val="none" w:sz="0" w:space="0" w:color="auto"/>
            <w:right w:val="none" w:sz="0" w:space="0" w:color="auto"/>
          </w:divBdr>
        </w:div>
        <w:div w:id="1974216442">
          <w:marLeft w:val="0"/>
          <w:marRight w:val="0"/>
          <w:marTop w:val="0"/>
          <w:marBottom w:val="0"/>
          <w:divBdr>
            <w:top w:val="none" w:sz="0" w:space="0" w:color="auto"/>
            <w:left w:val="none" w:sz="0" w:space="0" w:color="auto"/>
            <w:bottom w:val="none" w:sz="0" w:space="0" w:color="auto"/>
            <w:right w:val="none" w:sz="0" w:space="0" w:color="auto"/>
          </w:divBdr>
        </w:div>
        <w:div w:id="1756437327">
          <w:marLeft w:val="0"/>
          <w:marRight w:val="0"/>
          <w:marTop w:val="0"/>
          <w:marBottom w:val="0"/>
          <w:divBdr>
            <w:top w:val="none" w:sz="0" w:space="0" w:color="auto"/>
            <w:left w:val="none" w:sz="0" w:space="0" w:color="auto"/>
            <w:bottom w:val="none" w:sz="0" w:space="0" w:color="auto"/>
            <w:right w:val="none" w:sz="0" w:space="0" w:color="auto"/>
          </w:divBdr>
        </w:div>
        <w:div w:id="969088491">
          <w:marLeft w:val="0"/>
          <w:marRight w:val="0"/>
          <w:marTop w:val="0"/>
          <w:marBottom w:val="0"/>
          <w:divBdr>
            <w:top w:val="none" w:sz="0" w:space="0" w:color="auto"/>
            <w:left w:val="none" w:sz="0" w:space="0" w:color="auto"/>
            <w:bottom w:val="none" w:sz="0" w:space="0" w:color="auto"/>
            <w:right w:val="none" w:sz="0" w:space="0" w:color="auto"/>
          </w:divBdr>
        </w:div>
        <w:div w:id="1516067253">
          <w:marLeft w:val="0"/>
          <w:marRight w:val="0"/>
          <w:marTop w:val="0"/>
          <w:marBottom w:val="0"/>
          <w:divBdr>
            <w:top w:val="none" w:sz="0" w:space="0" w:color="auto"/>
            <w:left w:val="none" w:sz="0" w:space="0" w:color="auto"/>
            <w:bottom w:val="none" w:sz="0" w:space="0" w:color="auto"/>
            <w:right w:val="none" w:sz="0" w:space="0" w:color="auto"/>
          </w:divBdr>
        </w:div>
        <w:div w:id="463743166">
          <w:marLeft w:val="0"/>
          <w:marRight w:val="0"/>
          <w:marTop w:val="0"/>
          <w:marBottom w:val="0"/>
          <w:divBdr>
            <w:top w:val="none" w:sz="0" w:space="0" w:color="auto"/>
            <w:left w:val="none" w:sz="0" w:space="0" w:color="auto"/>
            <w:bottom w:val="none" w:sz="0" w:space="0" w:color="auto"/>
            <w:right w:val="none" w:sz="0" w:space="0" w:color="auto"/>
          </w:divBdr>
        </w:div>
        <w:div w:id="411391975">
          <w:marLeft w:val="0"/>
          <w:marRight w:val="0"/>
          <w:marTop w:val="0"/>
          <w:marBottom w:val="0"/>
          <w:divBdr>
            <w:top w:val="none" w:sz="0" w:space="0" w:color="auto"/>
            <w:left w:val="none" w:sz="0" w:space="0" w:color="auto"/>
            <w:bottom w:val="none" w:sz="0" w:space="0" w:color="auto"/>
            <w:right w:val="none" w:sz="0" w:space="0" w:color="auto"/>
          </w:divBdr>
        </w:div>
        <w:div w:id="1411804210">
          <w:marLeft w:val="0"/>
          <w:marRight w:val="0"/>
          <w:marTop w:val="0"/>
          <w:marBottom w:val="0"/>
          <w:divBdr>
            <w:top w:val="none" w:sz="0" w:space="0" w:color="auto"/>
            <w:left w:val="none" w:sz="0" w:space="0" w:color="auto"/>
            <w:bottom w:val="none" w:sz="0" w:space="0" w:color="auto"/>
            <w:right w:val="none" w:sz="0" w:space="0" w:color="auto"/>
          </w:divBdr>
        </w:div>
        <w:div w:id="1743024234">
          <w:marLeft w:val="0"/>
          <w:marRight w:val="0"/>
          <w:marTop w:val="0"/>
          <w:marBottom w:val="0"/>
          <w:divBdr>
            <w:top w:val="none" w:sz="0" w:space="0" w:color="auto"/>
            <w:left w:val="none" w:sz="0" w:space="0" w:color="auto"/>
            <w:bottom w:val="none" w:sz="0" w:space="0" w:color="auto"/>
            <w:right w:val="none" w:sz="0" w:space="0" w:color="auto"/>
          </w:divBdr>
        </w:div>
        <w:div w:id="777873327">
          <w:marLeft w:val="0"/>
          <w:marRight w:val="0"/>
          <w:marTop w:val="0"/>
          <w:marBottom w:val="0"/>
          <w:divBdr>
            <w:top w:val="none" w:sz="0" w:space="0" w:color="auto"/>
            <w:left w:val="none" w:sz="0" w:space="0" w:color="auto"/>
            <w:bottom w:val="none" w:sz="0" w:space="0" w:color="auto"/>
            <w:right w:val="none" w:sz="0" w:space="0" w:color="auto"/>
          </w:divBdr>
        </w:div>
        <w:div w:id="1508248170">
          <w:marLeft w:val="0"/>
          <w:marRight w:val="0"/>
          <w:marTop w:val="0"/>
          <w:marBottom w:val="0"/>
          <w:divBdr>
            <w:top w:val="none" w:sz="0" w:space="0" w:color="auto"/>
            <w:left w:val="none" w:sz="0" w:space="0" w:color="auto"/>
            <w:bottom w:val="none" w:sz="0" w:space="0" w:color="auto"/>
            <w:right w:val="none" w:sz="0" w:space="0" w:color="auto"/>
          </w:divBdr>
        </w:div>
        <w:div w:id="2115317245">
          <w:marLeft w:val="0"/>
          <w:marRight w:val="0"/>
          <w:marTop w:val="0"/>
          <w:marBottom w:val="0"/>
          <w:divBdr>
            <w:top w:val="none" w:sz="0" w:space="0" w:color="auto"/>
            <w:left w:val="none" w:sz="0" w:space="0" w:color="auto"/>
            <w:bottom w:val="none" w:sz="0" w:space="0" w:color="auto"/>
            <w:right w:val="none" w:sz="0" w:space="0" w:color="auto"/>
          </w:divBdr>
        </w:div>
        <w:div w:id="1254121721">
          <w:marLeft w:val="0"/>
          <w:marRight w:val="0"/>
          <w:marTop w:val="0"/>
          <w:marBottom w:val="0"/>
          <w:divBdr>
            <w:top w:val="none" w:sz="0" w:space="0" w:color="auto"/>
            <w:left w:val="none" w:sz="0" w:space="0" w:color="auto"/>
            <w:bottom w:val="none" w:sz="0" w:space="0" w:color="auto"/>
            <w:right w:val="none" w:sz="0" w:space="0" w:color="auto"/>
          </w:divBdr>
        </w:div>
        <w:div w:id="1395734708">
          <w:marLeft w:val="0"/>
          <w:marRight w:val="0"/>
          <w:marTop w:val="0"/>
          <w:marBottom w:val="0"/>
          <w:divBdr>
            <w:top w:val="none" w:sz="0" w:space="0" w:color="auto"/>
            <w:left w:val="none" w:sz="0" w:space="0" w:color="auto"/>
            <w:bottom w:val="none" w:sz="0" w:space="0" w:color="auto"/>
            <w:right w:val="none" w:sz="0" w:space="0" w:color="auto"/>
          </w:divBdr>
        </w:div>
        <w:div w:id="2103723512">
          <w:marLeft w:val="0"/>
          <w:marRight w:val="0"/>
          <w:marTop w:val="0"/>
          <w:marBottom w:val="0"/>
          <w:divBdr>
            <w:top w:val="none" w:sz="0" w:space="0" w:color="auto"/>
            <w:left w:val="none" w:sz="0" w:space="0" w:color="auto"/>
            <w:bottom w:val="none" w:sz="0" w:space="0" w:color="auto"/>
            <w:right w:val="none" w:sz="0" w:space="0" w:color="auto"/>
          </w:divBdr>
        </w:div>
        <w:div w:id="1695107640">
          <w:marLeft w:val="0"/>
          <w:marRight w:val="0"/>
          <w:marTop w:val="0"/>
          <w:marBottom w:val="0"/>
          <w:divBdr>
            <w:top w:val="none" w:sz="0" w:space="0" w:color="auto"/>
            <w:left w:val="none" w:sz="0" w:space="0" w:color="auto"/>
            <w:bottom w:val="none" w:sz="0" w:space="0" w:color="auto"/>
            <w:right w:val="none" w:sz="0" w:space="0" w:color="auto"/>
          </w:divBdr>
        </w:div>
        <w:div w:id="1607345525">
          <w:marLeft w:val="0"/>
          <w:marRight w:val="0"/>
          <w:marTop w:val="0"/>
          <w:marBottom w:val="0"/>
          <w:divBdr>
            <w:top w:val="none" w:sz="0" w:space="0" w:color="auto"/>
            <w:left w:val="none" w:sz="0" w:space="0" w:color="auto"/>
            <w:bottom w:val="none" w:sz="0" w:space="0" w:color="auto"/>
            <w:right w:val="none" w:sz="0" w:space="0" w:color="auto"/>
          </w:divBdr>
        </w:div>
        <w:div w:id="34501435">
          <w:marLeft w:val="0"/>
          <w:marRight w:val="0"/>
          <w:marTop w:val="0"/>
          <w:marBottom w:val="0"/>
          <w:divBdr>
            <w:top w:val="none" w:sz="0" w:space="0" w:color="auto"/>
            <w:left w:val="none" w:sz="0" w:space="0" w:color="auto"/>
            <w:bottom w:val="none" w:sz="0" w:space="0" w:color="auto"/>
            <w:right w:val="none" w:sz="0" w:space="0" w:color="auto"/>
          </w:divBdr>
        </w:div>
        <w:div w:id="1413238812">
          <w:marLeft w:val="0"/>
          <w:marRight w:val="0"/>
          <w:marTop w:val="0"/>
          <w:marBottom w:val="0"/>
          <w:divBdr>
            <w:top w:val="none" w:sz="0" w:space="0" w:color="auto"/>
            <w:left w:val="none" w:sz="0" w:space="0" w:color="auto"/>
            <w:bottom w:val="none" w:sz="0" w:space="0" w:color="auto"/>
            <w:right w:val="none" w:sz="0" w:space="0" w:color="auto"/>
          </w:divBdr>
        </w:div>
        <w:div w:id="1905334981">
          <w:marLeft w:val="0"/>
          <w:marRight w:val="0"/>
          <w:marTop w:val="0"/>
          <w:marBottom w:val="0"/>
          <w:divBdr>
            <w:top w:val="none" w:sz="0" w:space="0" w:color="auto"/>
            <w:left w:val="none" w:sz="0" w:space="0" w:color="auto"/>
            <w:bottom w:val="none" w:sz="0" w:space="0" w:color="auto"/>
            <w:right w:val="none" w:sz="0" w:space="0" w:color="auto"/>
          </w:divBdr>
        </w:div>
        <w:div w:id="140394083">
          <w:marLeft w:val="0"/>
          <w:marRight w:val="0"/>
          <w:marTop w:val="0"/>
          <w:marBottom w:val="0"/>
          <w:divBdr>
            <w:top w:val="none" w:sz="0" w:space="0" w:color="auto"/>
            <w:left w:val="none" w:sz="0" w:space="0" w:color="auto"/>
            <w:bottom w:val="none" w:sz="0" w:space="0" w:color="auto"/>
            <w:right w:val="none" w:sz="0" w:space="0" w:color="auto"/>
          </w:divBdr>
        </w:div>
        <w:div w:id="2126345107">
          <w:marLeft w:val="0"/>
          <w:marRight w:val="0"/>
          <w:marTop w:val="0"/>
          <w:marBottom w:val="0"/>
          <w:divBdr>
            <w:top w:val="none" w:sz="0" w:space="0" w:color="auto"/>
            <w:left w:val="none" w:sz="0" w:space="0" w:color="auto"/>
            <w:bottom w:val="none" w:sz="0" w:space="0" w:color="auto"/>
            <w:right w:val="none" w:sz="0" w:space="0" w:color="auto"/>
          </w:divBdr>
        </w:div>
        <w:div w:id="2056731337">
          <w:marLeft w:val="0"/>
          <w:marRight w:val="0"/>
          <w:marTop w:val="0"/>
          <w:marBottom w:val="0"/>
          <w:divBdr>
            <w:top w:val="none" w:sz="0" w:space="0" w:color="auto"/>
            <w:left w:val="none" w:sz="0" w:space="0" w:color="auto"/>
            <w:bottom w:val="none" w:sz="0" w:space="0" w:color="auto"/>
            <w:right w:val="none" w:sz="0" w:space="0" w:color="auto"/>
          </w:divBdr>
        </w:div>
        <w:div w:id="1374385339">
          <w:marLeft w:val="0"/>
          <w:marRight w:val="0"/>
          <w:marTop w:val="0"/>
          <w:marBottom w:val="0"/>
          <w:divBdr>
            <w:top w:val="none" w:sz="0" w:space="0" w:color="auto"/>
            <w:left w:val="none" w:sz="0" w:space="0" w:color="auto"/>
            <w:bottom w:val="none" w:sz="0" w:space="0" w:color="auto"/>
            <w:right w:val="none" w:sz="0" w:space="0" w:color="auto"/>
          </w:divBdr>
        </w:div>
        <w:div w:id="1736126294">
          <w:marLeft w:val="0"/>
          <w:marRight w:val="0"/>
          <w:marTop w:val="0"/>
          <w:marBottom w:val="0"/>
          <w:divBdr>
            <w:top w:val="none" w:sz="0" w:space="0" w:color="auto"/>
            <w:left w:val="none" w:sz="0" w:space="0" w:color="auto"/>
            <w:bottom w:val="none" w:sz="0" w:space="0" w:color="auto"/>
            <w:right w:val="none" w:sz="0" w:space="0" w:color="auto"/>
          </w:divBdr>
        </w:div>
        <w:div w:id="265626006">
          <w:marLeft w:val="0"/>
          <w:marRight w:val="0"/>
          <w:marTop w:val="0"/>
          <w:marBottom w:val="0"/>
          <w:divBdr>
            <w:top w:val="none" w:sz="0" w:space="0" w:color="auto"/>
            <w:left w:val="none" w:sz="0" w:space="0" w:color="auto"/>
            <w:bottom w:val="none" w:sz="0" w:space="0" w:color="auto"/>
            <w:right w:val="none" w:sz="0" w:space="0" w:color="auto"/>
          </w:divBdr>
        </w:div>
        <w:div w:id="120268477">
          <w:marLeft w:val="0"/>
          <w:marRight w:val="0"/>
          <w:marTop w:val="0"/>
          <w:marBottom w:val="0"/>
          <w:divBdr>
            <w:top w:val="none" w:sz="0" w:space="0" w:color="auto"/>
            <w:left w:val="none" w:sz="0" w:space="0" w:color="auto"/>
            <w:bottom w:val="none" w:sz="0" w:space="0" w:color="auto"/>
            <w:right w:val="none" w:sz="0" w:space="0" w:color="auto"/>
          </w:divBdr>
        </w:div>
        <w:div w:id="1103652710">
          <w:marLeft w:val="0"/>
          <w:marRight w:val="0"/>
          <w:marTop w:val="0"/>
          <w:marBottom w:val="0"/>
          <w:divBdr>
            <w:top w:val="none" w:sz="0" w:space="0" w:color="auto"/>
            <w:left w:val="none" w:sz="0" w:space="0" w:color="auto"/>
            <w:bottom w:val="none" w:sz="0" w:space="0" w:color="auto"/>
            <w:right w:val="none" w:sz="0" w:space="0" w:color="auto"/>
          </w:divBdr>
        </w:div>
        <w:div w:id="1218053825">
          <w:marLeft w:val="0"/>
          <w:marRight w:val="0"/>
          <w:marTop w:val="0"/>
          <w:marBottom w:val="0"/>
          <w:divBdr>
            <w:top w:val="none" w:sz="0" w:space="0" w:color="auto"/>
            <w:left w:val="none" w:sz="0" w:space="0" w:color="auto"/>
            <w:bottom w:val="none" w:sz="0" w:space="0" w:color="auto"/>
            <w:right w:val="none" w:sz="0" w:space="0" w:color="auto"/>
          </w:divBdr>
        </w:div>
        <w:div w:id="809203763">
          <w:marLeft w:val="0"/>
          <w:marRight w:val="0"/>
          <w:marTop w:val="0"/>
          <w:marBottom w:val="0"/>
          <w:divBdr>
            <w:top w:val="none" w:sz="0" w:space="0" w:color="auto"/>
            <w:left w:val="none" w:sz="0" w:space="0" w:color="auto"/>
            <w:bottom w:val="none" w:sz="0" w:space="0" w:color="auto"/>
            <w:right w:val="none" w:sz="0" w:space="0" w:color="auto"/>
          </w:divBdr>
        </w:div>
        <w:div w:id="1432553434">
          <w:marLeft w:val="0"/>
          <w:marRight w:val="0"/>
          <w:marTop w:val="0"/>
          <w:marBottom w:val="0"/>
          <w:divBdr>
            <w:top w:val="none" w:sz="0" w:space="0" w:color="auto"/>
            <w:left w:val="none" w:sz="0" w:space="0" w:color="auto"/>
            <w:bottom w:val="none" w:sz="0" w:space="0" w:color="auto"/>
            <w:right w:val="none" w:sz="0" w:space="0" w:color="auto"/>
          </w:divBdr>
        </w:div>
        <w:div w:id="1105492809">
          <w:marLeft w:val="0"/>
          <w:marRight w:val="0"/>
          <w:marTop w:val="0"/>
          <w:marBottom w:val="0"/>
          <w:divBdr>
            <w:top w:val="none" w:sz="0" w:space="0" w:color="auto"/>
            <w:left w:val="none" w:sz="0" w:space="0" w:color="auto"/>
            <w:bottom w:val="none" w:sz="0" w:space="0" w:color="auto"/>
            <w:right w:val="none" w:sz="0" w:space="0" w:color="auto"/>
          </w:divBdr>
        </w:div>
        <w:div w:id="1000237363">
          <w:marLeft w:val="0"/>
          <w:marRight w:val="0"/>
          <w:marTop w:val="0"/>
          <w:marBottom w:val="0"/>
          <w:divBdr>
            <w:top w:val="none" w:sz="0" w:space="0" w:color="auto"/>
            <w:left w:val="none" w:sz="0" w:space="0" w:color="auto"/>
            <w:bottom w:val="none" w:sz="0" w:space="0" w:color="auto"/>
            <w:right w:val="none" w:sz="0" w:space="0" w:color="auto"/>
          </w:divBdr>
        </w:div>
        <w:div w:id="1805004517">
          <w:marLeft w:val="0"/>
          <w:marRight w:val="0"/>
          <w:marTop w:val="0"/>
          <w:marBottom w:val="0"/>
          <w:divBdr>
            <w:top w:val="none" w:sz="0" w:space="0" w:color="auto"/>
            <w:left w:val="none" w:sz="0" w:space="0" w:color="auto"/>
            <w:bottom w:val="none" w:sz="0" w:space="0" w:color="auto"/>
            <w:right w:val="none" w:sz="0" w:space="0" w:color="auto"/>
          </w:divBdr>
        </w:div>
        <w:div w:id="366639750">
          <w:marLeft w:val="0"/>
          <w:marRight w:val="0"/>
          <w:marTop w:val="0"/>
          <w:marBottom w:val="0"/>
          <w:divBdr>
            <w:top w:val="none" w:sz="0" w:space="0" w:color="auto"/>
            <w:left w:val="none" w:sz="0" w:space="0" w:color="auto"/>
            <w:bottom w:val="none" w:sz="0" w:space="0" w:color="auto"/>
            <w:right w:val="none" w:sz="0" w:space="0" w:color="auto"/>
          </w:divBdr>
        </w:div>
        <w:div w:id="255985856">
          <w:marLeft w:val="0"/>
          <w:marRight w:val="0"/>
          <w:marTop w:val="0"/>
          <w:marBottom w:val="0"/>
          <w:divBdr>
            <w:top w:val="none" w:sz="0" w:space="0" w:color="auto"/>
            <w:left w:val="none" w:sz="0" w:space="0" w:color="auto"/>
            <w:bottom w:val="none" w:sz="0" w:space="0" w:color="auto"/>
            <w:right w:val="none" w:sz="0" w:space="0" w:color="auto"/>
          </w:divBdr>
        </w:div>
        <w:div w:id="1201406526">
          <w:marLeft w:val="0"/>
          <w:marRight w:val="0"/>
          <w:marTop w:val="0"/>
          <w:marBottom w:val="0"/>
          <w:divBdr>
            <w:top w:val="none" w:sz="0" w:space="0" w:color="auto"/>
            <w:left w:val="none" w:sz="0" w:space="0" w:color="auto"/>
            <w:bottom w:val="none" w:sz="0" w:space="0" w:color="auto"/>
            <w:right w:val="none" w:sz="0" w:space="0" w:color="auto"/>
          </w:divBdr>
        </w:div>
      </w:divsChild>
    </w:div>
    <w:div w:id="532349210">
      <w:bodyDiv w:val="1"/>
      <w:marLeft w:val="0"/>
      <w:marRight w:val="0"/>
      <w:marTop w:val="0"/>
      <w:marBottom w:val="0"/>
      <w:divBdr>
        <w:top w:val="none" w:sz="0" w:space="0" w:color="auto"/>
        <w:left w:val="none" w:sz="0" w:space="0" w:color="auto"/>
        <w:bottom w:val="none" w:sz="0" w:space="0" w:color="auto"/>
        <w:right w:val="none" w:sz="0" w:space="0" w:color="auto"/>
      </w:divBdr>
      <w:divsChild>
        <w:div w:id="223638693">
          <w:marLeft w:val="0"/>
          <w:marRight w:val="0"/>
          <w:marTop w:val="15"/>
          <w:marBottom w:val="0"/>
          <w:divBdr>
            <w:top w:val="single" w:sz="48" w:space="0" w:color="auto"/>
            <w:left w:val="single" w:sz="48" w:space="0" w:color="auto"/>
            <w:bottom w:val="single" w:sz="48" w:space="0" w:color="auto"/>
            <w:right w:val="single" w:sz="48" w:space="0" w:color="auto"/>
          </w:divBdr>
          <w:divsChild>
            <w:div w:id="1359742757">
              <w:marLeft w:val="0"/>
              <w:marRight w:val="0"/>
              <w:marTop w:val="0"/>
              <w:marBottom w:val="0"/>
              <w:divBdr>
                <w:top w:val="none" w:sz="0" w:space="0" w:color="auto"/>
                <w:left w:val="none" w:sz="0" w:space="0" w:color="auto"/>
                <w:bottom w:val="none" w:sz="0" w:space="0" w:color="auto"/>
                <w:right w:val="none" w:sz="0" w:space="0" w:color="auto"/>
              </w:divBdr>
              <w:divsChild>
                <w:div w:id="395207697">
                  <w:marLeft w:val="0"/>
                  <w:marRight w:val="0"/>
                  <w:marTop w:val="0"/>
                  <w:marBottom w:val="0"/>
                  <w:divBdr>
                    <w:top w:val="none" w:sz="0" w:space="0" w:color="auto"/>
                    <w:left w:val="none" w:sz="0" w:space="0" w:color="auto"/>
                    <w:bottom w:val="none" w:sz="0" w:space="0" w:color="auto"/>
                    <w:right w:val="none" w:sz="0" w:space="0" w:color="auto"/>
                  </w:divBdr>
                </w:div>
                <w:div w:id="2083024051">
                  <w:marLeft w:val="0"/>
                  <w:marRight w:val="0"/>
                  <w:marTop w:val="0"/>
                  <w:marBottom w:val="0"/>
                  <w:divBdr>
                    <w:top w:val="none" w:sz="0" w:space="0" w:color="auto"/>
                    <w:left w:val="none" w:sz="0" w:space="0" w:color="auto"/>
                    <w:bottom w:val="none" w:sz="0" w:space="0" w:color="auto"/>
                    <w:right w:val="none" w:sz="0" w:space="0" w:color="auto"/>
                  </w:divBdr>
                </w:div>
                <w:div w:id="948123117">
                  <w:marLeft w:val="0"/>
                  <w:marRight w:val="0"/>
                  <w:marTop w:val="0"/>
                  <w:marBottom w:val="0"/>
                  <w:divBdr>
                    <w:top w:val="none" w:sz="0" w:space="0" w:color="auto"/>
                    <w:left w:val="none" w:sz="0" w:space="0" w:color="auto"/>
                    <w:bottom w:val="none" w:sz="0" w:space="0" w:color="auto"/>
                    <w:right w:val="none" w:sz="0" w:space="0" w:color="auto"/>
                  </w:divBdr>
                </w:div>
                <w:div w:id="1653560525">
                  <w:marLeft w:val="0"/>
                  <w:marRight w:val="0"/>
                  <w:marTop w:val="0"/>
                  <w:marBottom w:val="0"/>
                  <w:divBdr>
                    <w:top w:val="none" w:sz="0" w:space="0" w:color="auto"/>
                    <w:left w:val="none" w:sz="0" w:space="0" w:color="auto"/>
                    <w:bottom w:val="none" w:sz="0" w:space="0" w:color="auto"/>
                    <w:right w:val="none" w:sz="0" w:space="0" w:color="auto"/>
                  </w:divBdr>
                </w:div>
                <w:div w:id="1505784113">
                  <w:marLeft w:val="0"/>
                  <w:marRight w:val="0"/>
                  <w:marTop w:val="0"/>
                  <w:marBottom w:val="0"/>
                  <w:divBdr>
                    <w:top w:val="none" w:sz="0" w:space="0" w:color="auto"/>
                    <w:left w:val="none" w:sz="0" w:space="0" w:color="auto"/>
                    <w:bottom w:val="none" w:sz="0" w:space="0" w:color="auto"/>
                    <w:right w:val="none" w:sz="0" w:space="0" w:color="auto"/>
                  </w:divBdr>
                </w:div>
                <w:div w:id="318340592">
                  <w:marLeft w:val="0"/>
                  <w:marRight w:val="0"/>
                  <w:marTop w:val="0"/>
                  <w:marBottom w:val="0"/>
                  <w:divBdr>
                    <w:top w:val="none" w:sz="0" w:space="0" w:color="auto"/>
                    <w:left w:val="none" w:sz="0" w:space="0" w:color="auto"/>
                    <w:bottom w:val="none" w:sz="0" w:space="0" w:color="auto"/>
                    <w:right w:val="none" w:sz="0" w:space="0" w:color="auto"/>
                  </w:divBdr>
                </w:div>
                <w:div w:id="313995897">
                  <w:marLeft w:val="0"/>
                  <w:marRight w:val="0"/>
                  <w:marTop w:val="0"/>
                  <w:marBottom w:val="0"/>
                  <w:divBdr>
                    <w:top w:val="none" w:sz="0" w:space="0" w:color="auto"/>
                    <w:left w:val="none" w:sz="0" w:space="0" w:color="auto"/>
                    <w:bottom w:val="none" w:sz="0" w:space="0" w:color="auto"/>
                    <w:right w:val="none" w:sz="0" w:space="0" w:color="auto"/>
                  </w:divBdr>
                </w:div>
                <w:div w:id="1422146612">
                  <w:marLeft w:val="0"/>
                  <w:marRight w:val="0"/>
                  <w:marTop w:val="0"/>
                  <w:marBottom w:val="0"/>
                  <w:divBdr>
                    <w:top w:val="none" w:sz="0" w:space="0" w:color="auto"/>
                    <w:left w:val="none" w:sz="0" w:space="0" w:color="auto"/>
                    <w:bottom w:val="none" w:sz="0" w:space="0" w:color="auto"/>
                    <w:right w:val="none" w:sz="0" w:space="0" w:color="auto"/>
                  </w:divBdr>
                </w:div>
                <w:div w:id="1062363836">
                  <w:marLeft w:val="0"/>
                  <w:marRight w:val="0"/>
                  <w:marTop w:val="0"/>
                  <w:marBottom w:val="0"/>
                  <w:divBdr>
                    <w:top w:val="none" w:sz="0" w:space="0" w:color="auto"/>
                    <w:left w:val="none" w:sz="0" w:space="0" w:color="auto"/>
                    <w:bottom w:val="none" w:sz="0" w:space="0" w:color="auto"/>
                    <w:right w:val="none" w:sz="0" w:space="0" w:color="auto"/>
                  </w:divBdr>
                </w:div>
                <w:div w:id="2111855731">
                  <w:marLeft w:val="0"/>
                  <w:marRight w:val="0"/>
                  <w:marTop w:val="0"/>
                  <w:marBottom w:val="0"/>
                  <w:divBdr>
                    <w:top w:val="none" w:sz="0" w:space="0" w:color="auto"/>
                    <w:left w:val="none" w:sz="0" w:space="0" w:color="auto"/>
                    <w:bottom w:val="none" w:sz="0" w:space="0" w:color="auto"/>
                    <w:right w:val="none" w:sz="0" w:space="0" w:color="auto"/>
                  </w:divBdr>
                </w:div>
                <w:div w:id="1184634288">
                  <w:marLeft w:val="0"/>
                  <w:marRight w:val="0"/>
                  <w:marTop w:val="0"/>
                  <w:marBottom w:val="0"/>
                  <w:divBdr>
                    <w:top w:val="none" w:sz="0" w:space="0" w:color="auto"/>
                    <w:left w:val="none" w:sz="0" w:space="0" w:color="auto"/>
                    <w:bottom w:val="none" w:sz="0" w:space="0" w:color="auto"/>
                    <w:right w:val="none" w:sz="0" w:space="0" w:color="auto"/>
                  </w:divBdr>
                </w:div>
                <w:div w:id="547650740">
                  <w:marLeft w:val="0"/>
                  <w:marRight w:val="0"/>
                  <w:marTop w:val="0"/>
                  <w:marBottom w:val="0"/>
                  <w:divBdr>
                    <w:top w:val="none" w:sz="0" w:space="0" w:color="auto"/>
                    <w:left w:val="none" w:sz="0" w:space="0" w:color="auto"/>
                    <w:bottom w:val="none" w:sz="0" w:space="0" w:color="auto"/>
                    <w:right w:val="none" w:sz="0" w:space="0" w:color="auto"/>
                  </w:divBdr>
                </w:div>
                <w:div w:id="1110272670">
                  <w:marLeft w:val="0"/>
                  <w:marRight w:val="0"/>
                  <w:marTop w:val="0"/>
                  <w:marBottom w:val="0"/>
                  <w:divBdr>
                    <w:top w:val="none" w:sz="0" w:space="0" w:color="auto"/>
                    <w:left w:val="none" w:sz="0" w:space="0" w:color="auto"/>
                    <w:bottom w:val="none" w:sz="0" w:space="0" w:color="auto"/>
                    <w:right w:val="none" w:sz="0" w:space="0" w:color="auto"/>
                  </w:divBdr>
                </w:div>
                <w:div w:id="1649899292">
                  <w:marLeft w:val="0"/>
                  <w:marRight w:val="0"/>
                  <w:marTop w:val="0"/>
                  <w:marBottom w:val="0"/>
                  <w:divBdr>
                    <w:top w:val="none" w:sz="0" w:space="0" w:color="auto"/>
                    <w:left w:val="none" w:sz="0" w:space="0" w:color="auto"/>
                    <w:bottom w:val="none" w:sz="0" w:space="0" w:color="auto"/>
                    <w:right w:val="none" w:sz="0" w:space="0" w:color="auto"/>
                  </w:divBdr>
                </w:div>
                <w:div w:id="627400035">
                  <w:marLeft w:val="0"/>
                  <w:marRight w:val="0"/>
                  <w:marTop w:val="0"/>
                  <w:marBottom w:val="0"/>
                  <w:divBdr>
                    <w:top w:val="none" w:sz="0" w:space="0" w:color="auto"/>
                    <w:left w:val="none" w:sz="0" w:space="0" w:color="auto"/>
                    <w:bottom w:val="none" w:sz="0" w:space="0" w:color="auto"/>
                    <w:right w:val="none" w:sz="0" w:space="0" w:color="auto"/>
                  </w:divBdr>
                </w:div>
                <w:div w:id="1235124056">
                  <w:marLeft w:val="0"/>
                  <w:marRight w:val="0"/>
                  <w:marTop w:val="0"/>
                  <w:marBottom w:val="0"/>
                  <w:divBdr>
                    <w:top w:val="none" w:sz="0" w:space="0" w:color="auto"/>
                    <w:left w:val="none" w:sz="0" w:space="0" w:color="auto"/>
                    <w:bottom w:val="none" w:sz="0" w:space="0" w:color="auto"/>
                    <w:right w:val="none" w:sz="0" w:space="0" w:color="auto"/>
                  </w:divBdr>
                </w:div>
                <w:div w:id="256788250">
                  <w:marLeft w:val="0"/>
                  <w:marRight w:val="0"/>
                  <w:marTop w:val="0"/>
                  <w:marBottom w:val="0"/>
                  <w:divBdr>
                    <w:top w:val="none" w:sz="0" w:space="0" w:color="auto"/>
                    <w:left w:val="none" w:sz="0" w:space="0" w:color="auto"/>
                    <w:bottom w:val="none" w:sz="0" w:space="0" w:color="auto"/>
                    <w:right w:val="none" w:sz="0" w:space="0" w:color="auto"/>
                  </w:divBdr>
                </w:div>
                <w:div w:id="1195580131">
                  <w:marLeft w:val="0"/>
                  <w:marRight w:val="0"/>
                  <w:marTop w:val="0"/>
                  <w:marBottom w:val="0"/>
                  <w:divBdr>
                    <w:top w:val="none" w:sz="0" w:space="0" w:color="auto"/>
                    <w:left w:val="none" w:sz="0" w:space="0" w:color="auto"/>
                    <w:bottom w:val="none" w:sz="0" w:space="0" w:color="auto"/>
                    <w:right w:val="none" w:sz="0" w:space="0" w:color="auto"/>
                  </w:divBdr>
                </w:div>
                <w:div w:id="1993946591">
                  <w:marLeft w:val="0"/>
                  <w:marRight w:val="0"/>
                  <w:marTop w:val="0"/>
                  <w:marBottom w:val="0"/>
                  <w:divBdr>
                    <w:top w:val="none" w:sz="0" w:space="0" w:color="auto"/>
                    <w:left w:val="none" w:sz="0" w:space="0" w:color="auto"/>
                    <w:bottom w:val="none" w:sz="0" w:space="0" w:color="auto"/>
                    <w:right w:val="none" w:sz="0" w:space="0" w:color="auto"/>
                  </w:divBdr>
                </w:div>
                <w:div w:id="1088574468">
                  <w:marLeft w:val="0"/>
                  <w:marRight w:val="0"/>
                  <w:marTop w:val="0"/>
                  <w:marBottom w:val="0"/>
                  <w:divBdr>
                    <w:top w:val="none" w:sz="0" w:space="0" w:color="auto"/>
                    <w:left w:val="none" w:sz="0" w:space="0" w:color="auto"/>
                    <w:bottom w:val="none" w:sz="0" w:space="0" w:color="auto"/>
                    <w:right w:val="none" w:sz="0" w:space="0" w:color="auto"/>
                  </w:divBdr>
                </w:div>
                <w:div w:id="902177404">
                  <w:marLeft w:val="0"/>
                  <w:marRight w:val="0"/>
                  <w:marTop w:val="0"/>
                  <w:marBottom w:val="0"/>
                  <w:divBdr>
                    <w:top w:val="none" w:sz="0" w:space="0" w:color="auto"/>
                    <w:left w:val="none" w:sz="0" w:space="0" w:color="auto"/>
                    <w:bottom w:val="none" w:sz="0" w:space="0" w:color="auto"/>
                    <w:right w:val="none" w:sz="0" w:space="0" w:color="auto"/>
                  </w:divBdr>
                </w:div>
                <w:div w:id="2085912548">
                  <w:marLeft w:val="0"/>
                  <w:marRight w:val="0"/>
                  <w:marTop w:val="0"/>
                  <w:marBottom w:val="0"/>
                  <w:divBdr>
                    <w:top w:val="none" w:sz="0" w:space="0" w:color="auto"/>
                    <w:left w:val="none" w:sz="0" w:space="0" w:color="auto"/>
                    <w:bottom w:val="none" w:sz="0" w:space="0" w:color="auto"/>
                    <w:right w:val="none" w:sz="0" w:space="0" w:color="auto"/>
                  </w:divBdr>
                </w:div>
                <w:div w:id="1928346124">
                  <w:marLeft w:val="0"/>
                  <w:marRight w:val="0"/>
                  <w:marTop w:val="0"/>
                  <w:marBottom w:val="0"/>
                  <w:divBdr>
                    <w:top w:val="none" w:sz="0" w:space="0" w:color="auto"/>
                    <w:left w:val="none" w:sz="0" w:space="0" w:color="auto"/>
                    <w:bottom w:val="none" w:sz="0" w:space="0" w:color="auto"/>
                    <w:right w:val="none" w:sz="0" w:space="0" w:color="auto"/>
                  </w:divBdr>
                </w:div>
                <w:div w:id="143208836">
                  <w:marLeft w:val="0"/>
                  <w:marRight w:val="0"/>
                  <w:marTop w:val="0"/>
                  <w:marBottom w:val="0"/>
                  <w:divBdr>
                    <w:top w:val="none" w:sz="0" w:space="0" w:color="auto"/>
                    <w:left w:val="none" w:sz="0" w:space="0" w:color="auto"/>
                    <w:bottom w:val="none" w:sz="0" w:space="0" w:color="auto"/>
                    <w:right w:val="none" w:sz="0" w:space="0" w:color="auto"/>
                  </w:divBdr>
                </w:div>
                <w:div w:id="688260747">
                  <w:marLeft w:val="0"/>
                  <w:marRight w:val="0"/>
                  <w:marTop w:val="0"/>
                  <w:marBottom w:val="0"/>
                  <w:divBdr>
                    <w:top w:val="none" w:sz="0" w:space="0" w:color="auto"/>
                    <w:left w:val="none" w:sz="0" w:space="0" w:color="auto"/>
                    <w:bottom w:val="none" w:sz="0" w:space="0" w:color="auto"/>
                    <w:right w:val="none" w:sz="0" w:space="0" w:color="auto"/>
                  </w:divBdr>
                </w:div>
                <w:div w:id="21252218">
                  <w:marLeft w:val="0"/>
                  <w:marRight w:val="0"/>
                  <w:marTop w:val="0"/>
                  <w:marBottom w:val="0"/>
                  <w:divBdr>
                    <w:top w:val="none" w:sz="0" w:space="0" w:color="auto"/>
                    <w:left w:val="none" w:sz="0" w:space="0" w:color="auto"/>
                    <w:bottom w:val="none" w:sz="0" w:space="0" w:color="auto"/>
                    <w:right w:val="none" w:sz="0" w:space="0" w:color="auto"/>
                  </w:divBdr>
                </w:div>
                <w:div w:id="121114336">
                  <w:marLeft w:val="0"/>
                  <w:marRight w:val="0"/>
                  <w:marTop w:val="0"/>
                  <w:marBottom w:val="0"/>
                  <w:divBdr>
                    <w:top w:val="none" w:sz="0" w:space="0" w:color="auto"/>
                    <w:left w:val="none" w:sz="0" w:space="0" w:color="auto"/>
                    <w:bottom w:val="none" w:sz="0" w:space="0" w:color="auto"/>
                    <w:right w:val="none" w:sz="0" w:space="0" w:color="auto"/>
                  </w:divBdr>
                </w:div>
                <w:div w:id="753473858">
                  <w:marLeft w:val="0"/>
                  <w:marRight w:val="0"/>
                  <w:marTop w:val="0"/>
                  <w:marBottom w:val="0"/>
                  <w:divBdr>
                    <w:top w:val="none" w:sz="0" w:space="0" w:color="auto"/>
                    <w:left w:val="none" w:sz="0" w:space="0" w:color="auto"/>
                    <w:bottom w:val="none" w:sz="0" w:space="0" w:color="auto"/>
                    <w:right w:val="none" w:sz="0" w:space="0" w:color="auto"/>
                  </w:divBdr>
                </w:div>
                <w:div w:id="149369007">
                  <w:marLeft w:val="0"/>
                  <w:marRight w:val="0"/>
                  <w:marTop w:val="0"/>
                  <w:marBottom w:val="0"/>
                  <w:divBdr>
                    <w:top w:val="none" w:sz="0" w:space="0" w:color="auto"/>
                    <w:left w:val="none" w:sz="0" w:space="0" w:color="auto"/>
                    <w:bottom w:val="none" w:sz="0" w:space="0" w:color="auto"/>
                    <w:right w:val="none" w:sz="0" w:space="0" w:color="auto"/>
                  </w:divBdr>
                </w:div>
                <w:div w:id="936058621">
                  <w:marLeft w:val="0"/>
                  <w:marRight w:val="0"/>
                  <w:marTop w:val="0"/>
                  <w:marBottom w:val="0"/>
                  <w:divBdr>
                    <w:top w:val="none" w:sz="0" w:space="0" w:color="auto"/>
                    <w:left w:val="none" w:sz="0" w:space="0" w:color="auto"/>
                    <w:bottom w:val="none" w:sz="0" w:space="0" w:color="auto"/>
                    <w:right w:val="none" w:sz="0" w:space="0" w:color="auto"/>
                  </w:divBdr>
                </w:div>
                <w:div w:id="1838956568">
                  <w:marLeft w:val="0"/>
                  <w:marRight w:val="0"/>
                  <w:marTop w:val="0"/>
                  <w:marBottom w:val="0"/>
                  <w:divBdr>
                    <w:top w:val="none" w:sz="0" w:space="0" w:color="auto"/>
                    <w:left w:val="none" w:sz="0" w:space="0" w:color="auto"/>
                    <w:bottom w:val="none" w:sz="0" w:space="0" w:color="auto"/>
                    <w:right w:val="none" w:sz="0" w:space="0" w:color="auto"/>
                  </w:divBdr>
                </w:div>
                <w:div w:id="1981959199">
                  <w:marLeft w:val="0"/>
                  <w:marRight w:val="0"/>
                  <w:marTop w:val="0"/>
                  <w:marBottom w:val="0"/>
                  <w:divBdr>
                    <w:top w:val="none" w:sz="0" w:space="0" w:color="auto"/>
                    <w:left w:val="none" w:sz="0" w:space="0" w:color="auto"/>
                    <w:bottom w:val="none" w:sz="0" w:space="0" w:color="auto"/>
                    <w:right w:val="none" w:sz="0" w:space="0" w:color="auto"/>
                  </w:divBdr>
                </w:div>
                <w:div w:id="1544753981">
                  <w:marLeft w:val="0"/>
                  <w:marRight w:val="0"/>
                  <w:marTop w:val="0"/>
                  <w:marBottom w:val="0"/>
                  <w:divBdr>
                    <w:top w:val="none" w:sz="0" w:space="0" w:color="auto"/>
                    <w:left w:val="none" w:sz="0" w:space="0" w:color="auto"/>
                    <w:bottom w:val="none" w:sz="0" w:space="0" w:color="auto"/>
                    <w:right w:val="none" w:sz="0" w:space="0" w:color="auto"/>
                  </w:divBdr>
                </w:div>
                <w:div w:id="378013674">
                  <w:marLeft w:val="0"/>
                  <w:marRight w:val="0"/>
                  <w:marTop w:val="0"/>
                  <w:marBottom w:val="0"/>
                  <w:divBdr>
                    <w:top w:val="none" w:sz="0" w:space="0" w:color="auto"/>
                    <w:left w:val="none" w:sz="0" w:space="0" w:color="auto"/>
                    <w:bottom w:val="none" w:sz="0" w:space="0" w:color="auto"/>
                    <w:right w:val="none" w:sz="0" w:space="0" w:color="auto"/>
                  </w:divBdr>
                </w:div>
                <w:div w:id="861017630">
                  <w:marLeft w:val="0"/>
                  <w:marRight w:val="0"/>
                  <w:marTop w:val="0"/>
                  <w:marBottom w:val="0"/>
                  <w:divBdr>
                    <w:top w:val="none" w:sz="0" w:space="0" w:color="auto"/>
                    <w:left w:val="none" w:sz="0" w:space="0" w:color="auto"/>
                    <w:bottom w:val="none" w:sz="0" w:space="0" w:color="auto"/>
                    <w:right w:val="none" w:sz="0" w:space="0" w:color="auto"/>
                  </w:divBdr>
                </w:div>
                <w:div w:id="394276985">
                  <w:marLeft w:val="0"/>
                  <w:marRight w:val="0"/>
                  <w:marTop w:val="0"/>
                  <w:marBottom w:val="0"/>
                  <w:divBdr>
                    <w:top w:val="none" w:sz="0" w:space="0" w:color="auto"/>
                    <w:left w:val="none" w:sz="0" w:space="0" w:color="auto"/>
                    <w:bottom w:val="none" w:sz="0" w:space="0" w:color="auto"/>
                    <w:right w:val="none" w:sz="0" w:space="0" w:color="auto"/>
                  </w:divBdr>
                </w:div>
                <w:div w:id="636647661">
                  <w:marLeft w:val="0"/>
                  <w:marRight w:val="0"/>
                  <w:marTop w:val="0"/>
                  <w:marBottom w:val="0"/>
                  <w:divBdr>
                    <w:top w:val="none" w:sz="0" w:space="0" w:color="auto"/>
                    <w:left w:val="none" w:sz="0" w:space="0" w:color="auto"/>
                    <w:bottom w:val="none" w:sz="0" w:space="0" w:color="auto"/>
                    <w:right w:val="none" w:sz="0" w:space="0" w:color="auto"/>
                  </w:divBdr>
                </w:div>
                <w:div w:id="1163007242">
                  <w:marLeft w:val="0"/>
                  <w:marRight w:val="0"/>
                  <w:marTop w:val="0"/>
                  <w:marBottom w:val="0"/>
                  <w:divBdr>
                    <w:top w:val="none" w:sz="0" w:space="0" w:color="auto"/>
                    <w:left w:val="none" w:sz="0" w:space="0" w:color="auto"/>
                    <w:bottom w:val="none" w:sz="0" w:space="0" w:color="auto"/>
                    <w:right w:val="none" w:sz="0" w:space="0" w:color="auto"/>
                  </w:divBdr>
                </w:div>
                <w:div w:id="1032462929">
                  <w:marLeft w:val="0"/>
                  <w:marRight w:val="0"/>
                  <w:marTop w:val="0"/>
                  <w:marBottom w:val="0"/>
                  <w:divBdr>
                    <w:top w:val="none" w:sz="0" w:space="0" w:color="auto"/>
                    <w:left w:val="none" w:sz="0" w:space="0" w:color="auto"/>
                    <w:bottom w:val="none" w:sz="0" w:space="0" w:color="auto"/>
                    <w:right w:val="none" w:sz="0" w:space="0" w:color="auto"/>
                  </w:divBdr>
                </w:div>
                <w:div w:id="72513468">
                  <w:marLeft w:val="0"/>
                  <w:marRight w:val="0"/>
                  <w:marTop w:val="0"/>
                  <w:marBottom w:val="0"/>
                  <w:divBdr>
                    <w:top w:val="none" w:sz="0" w:space="0" w:color="auto"/>
                    <w:left w:val="none" w:sz="0" w:space="0" w:color="auto"/>
                    <w:bottom w:val="none" w:sz="0" w:space="0" w:color="auto"/>
                    <w:right w:val="none" w:sz="0" w:space="0" w:color="auto"/>
                  </w:divBdr>
                </w:div>
                <w:div w:id="28918837">
                  <w:marLeft w:val="0"/>
                  <w:marRight w:val="0"/>
                  <w:marTop w:val="0"/>
                  <w:marBottom w:val="0"/>
                  <w:divBdr>
                    <w:top w:val="none" w:sz="0" w:space="0" w:color="auto"/>
                    <w:left w:val="none" w:sz="0" w:space="0" w:color="auto"/>
                    <w:bottom w:val="none" w:sz="0" w:space="0" w:color="auto"/>
                    <w:right w:val="none" w:sz="0" w:space="0" w:color="auto"/>
                  </w:divBdr>
                </w:div>
                <w:div w:id="1268387004">
                  <w:marLeft w:val="0"/>
                  <w:marRight w:val="0"/>
                  <w:marTop w:val="0"/>
                  <w:marBottom w:val="0"/>
                  <w:divBdr>
                    <w:top w:val="none" w:sz="0" w:space="0" w:color="auto"/>
                    <w:left w:val="none" w:sz="0" w:space="0" w:color="auto"/>
                    <w:bottom w:val="none" w:sz="0" w:space="0" w:color="auto"/>
                    <w:right w:val="none" w:sz="0" w:space="0" w:color="auto"/>
                  </w:divBdr>
                </w:div>
                <w:div w:id="506988145">
                  <w:marLeft w:val="0"/>
                  <w:marRight w:val="0"/>
                  <w:marTop w:val="0"/>
                  <w:marBottom w:val="0"/>
                  <w:divBdr>
                    <w:top w:val="none" w:sz="0" w:space="0" w:color="auto"/>
                    <w:left w:val="none" w:sz="0" w:space="0" w:color="auto"/>
                    <w:bottom w:val="none" w:sz="0" w:space="0" w:color="auto"/>
                    <w:right w:val="none" w:sz="0" w:space="0" w:color="auto"/>
                  </w:divBdr>
                </w:div>
                <w:div w:id="528027733">
                  <w:marLeft w:val="0"/>
                  <w:marRight w:val="0"/>
                  <w:marTop w:val="0"/>
                  <w:marBottom w:val="0"/>
                  <w:divBdr>
                    <w:top w:val="none" w:sz="0" w:space="0" w:color="auto"/>
                    <w:left w:val="none" w:sz="0" w:space="0" w:color="auto"/>
                    <w:bottom w:val="none" w:sz="0" w:space="0" w:color="auto"/>
                    <w:right w:val="none" w:sz="0" w:space="0" w:color="auto"/>
                  </w:divBdr>
                </w:div>
                <w:div w:id="688488401">
                  <w:marLeft w:val="0"/>
                  <w:marRight w:val="0"/>
                  <w:marTop w:val="0"/>
                  <w:marBottom w:val="0"/>
                  <w:divBdr>
                    <w:top w:val="none" w:sz="0" w:space="0" w:color="auto"/>
                    <w:left w:val="none" w:sz="0" w:space="0" w:color="auto"/>
                    <w:bottom w:val="none" w:sz="0" w:space="0" w:color="auto"/>
                    <w:right w:val="none" w:sz="0" w:space="0" w:color="auto"/>
                  </w:divBdr>
                </w:div>
                <w:div w:id="862783811">
                  <w:marLeft w:val="0"/>
                  <w:marRight w:val="0"/>
                  <w:marTop w:val="0"/>
                  <w:marBottom w:val="0"/>
                  <w:divBdr>
                    <w:top w:val="none" w:sz="0" w:space="0" w:color="auto"/>
                    <w:left w:val="none" w:sz="0" w:space="0" w:color="auto"/>
                    <w:bottom w:val="none" w:sz="0" w:space="0" w:color="auto"/>
                    <w:right w:val="none" w:sz="0" w:space="0" w:color="auto"/>
                  </w:divBdr>
                </w:div>
                <w:div w:id="1568151180">
                  <w:marLeft w:val="0"/>
                  <w:marRight w:val="0"/>
                  <w:marTop w:val="0"/>
                  <w:marBottom w:val="0"/>
                  <w:divBdr>
                    <w:top w:val="none" w:sz="0" w:space="0" w:color="auto"/>
                    <w:left w:val="none" w:sz="0" w:space="0" w:color="auto"/>
                    <w:bottom w:val="none" w:sz="0" w:space="0" w:color="auto"/>
                    <w:right w:val="none" w:sz="0" w:space="0" w:color="auto"/>
                  </w:divBdr>
                </w:div>
                <w:div w:id="404961886">
                  <w:marLeft w:val="0"/>
                  <w:marRight w:val="0"/>
                  <w:marTop w:val="0"/>
                  <w:marBottom w:val="0"/>
                  <w:divBdr>
                    <w:top w:val="none" w:sz="0" w:space="0" w:color="auto"/>
                    <w:left w:val="none" w:sz="0" w:space="0" w:color="auto"/>
                    <w:bottom w:val="none" w:sz="0" w:space="0" w:color="auto"/>
                    <w:right w:val="none" w:sz="0" w:space="0" w:color="auto"/>
                  </w:divBdr>
                </w:div>
                <w:div w:id="1374619413">
                  <w:marLeft w:val="0"/>
                  <w:marRight w:val="0"/>
                  <w:marTop w:val="0"/>
                  <w:marBottom w:val="0"/>
                  <w:divBdr>
                    <w:top w:val="none" w:sz="0" w:space="0" w:color="auto"/>
                    <w:left w:val="none" w:sz="0" w:space="0" w:color="auto"/>
                    <w:bottom w:val="none" w:sz="0" w:space="0" w:color="auto"/>
                    <w:right w:val="none" w:sz="0" w:space="0" w:color="auto"/>
                  </w:divBdr>
                </w:div>
                <w:div w:id="1240480123">
                  <w:marLeft w:val="0"/>
                  <w:marRight w:val="0"/>
                  <w:marTop w:val="0"/>
                  <w:marBottom w:val="0"/>
                  <w:divBdr>
                    <w:top w:val="none" w:sz="0" w:space="0" w:color="auto"/>
                    <w:left w:val="none" w:sz="0" w:space="0" w:color="auto"/>
                    <w:bottom w:val="none" w:sz="0" w:space="0" w:color="auto"/>
                    <w:right w:val="none" w:sz="0" w:space="0" w:color="auto"/>
                  </w:divBdr>
                </w:div>
                <w:div w:id="725034179">
                  <w:marLeft w:val="0"/>
                  <w:marRight w:val="0"/>
                  <w:marTop w:val="0"/>
                  <w:marBottom w:val="0"/>
                  <w:divBdr>
                    <w:top w:val="none" w:sz="0" w:space="0" w:color="auto"/>
                    <w:left w:val="none" w:sz="0" w:space="0" w:color="auto"/>
                    <w:bottom w:val="none" w:sz="0" w:space="0" w:color="auto"/>
                    <w:right w:val="none" w:sz="0" w:space="0" w:color="auto"/>
                  </w:divBdr>
                </w:div>
                <w:div w:id="1597517252">
                  <w:marLeft w:val="0"/>
                  <w:marRight w:val="0"/>
                  <w:marTop w:val="0"/>
                  <w:marBottom w:val="0"/>
                  <w:divBdr>
                    <w:top w:val="none" w:sz="0" w:space="0" w:color="auto"/>
                    <w:left w:val="none" w:sz="0" w:space="0" w:color="auto"/>
                    <w:bottom w:val="none" w:sz="0" w:space="0" w:color="auto"/>
                    <w:right w:val="none" w:sz="0" w:space="0" w:color="auto"/>
                  </w:divBdr>
                </w:div>
                <w:div w:id="1072507073">
                  <w:marLeft w:val="0"/>
                  <w:marRight w:val="0"/>
                  <w:marTop w:val="0"/>
                  <w:marBottom w:val="0"/>
                  <w:divBdr>
                    <w:top w:val="none" w:sz="0" w:space="0" w:color="auto"/>
                    <w:left w:val="none" w:sz="0" w:space="0" w:color="auto"/>
                    <w:bottom w:val="none" w:sz="0" w:space="0" w:color="auto"/>
                    <w:right w:val="none" w:sz="0" w:space="0" w:color="auto"/>
                  </w:divBdr>
                </w:div>
                <w:div w:id="238831491">
                  <w:marLeft w:val="0"/>
                  <w:marRight w:val="0"/>
                  <w:marTop w:val="0"/>
                  <w:marBottom w:val="0"/>
                  <w:divBdr>
                    <w:top w:val="none" w:sz="0" w:space="0" w:color="auto"/>
                    <w:left w:val="none" w:sz="0" w:space="0" w:color="auto"/>
                    <w:bottom w:val="none" w:sz="0" w:space="0" w:color="auto"/>
                    <w:right w:val="none" w:sz="0" w:space="0" w:color="auto"/>
                  </w:divBdr>
                </w:div>
                <w:div w:id="735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55995">
      <w:bodyDiv w:val="1"/>
      <w:marLeft w:val="0"/>
      <w:marRight w:val="0"/>
      <w:marTop w:val="0"/>
      <w:marBottom w:val="0"/>
      <w:divBdr>
        <w:top w:val="none" w:sz="0" w:space="0" w:color="auto"/>
        <w:left w:val="none" w:sz="0" w:space="0" w:color="auto"/>
        <w:bottom w:val="none" w:sz="0" w:space="0" w:color="auto"/>
        <w:right w:val="none" w:sz="0" w:space="0" w:color="auto"/>
      </w:divBdr>
      <w:divsChild>
        <w:div w:id="571087307">
          <w:marLeft w:val="0"/>
          <w:marRight w:val="0"/>
          <w:marTop w:val="0"/>
          <w:marBottom w:val="0"/>
          <w:divBdr>
            <w:top w:val="none" w:sz="0" w:space="0" w:color="auto"/>
            <w:left w:val="none" w:sz="0" w:space="0" w:color="auto"/>
            <w:bottom w:val="none" w:sz="0" w:space="0" w:color="auto"/>
            <w:right w:val="none" w:sz="0" w:space="0" w:color="auto"/>
          </w:divBdr>
        </w:div>
        <w:div w:id="77405638">
          <w:marLeft w:val="0"/>
          <w:marRight w:val="0"/>
          <w:marTop w:val="0"/>
          <w:marBottom w:val="0"/>
          <w:divBdr>
            <w:top w:val="none" w:sz="0" w:space="0" w:color="auto"/>
            <w:left w:val="none" w:sz="0" w:space="0" w:color="auto"/>
            <w:bottom w:val="none" w:sz="0" w:space="0" w:color="auto"/>
            <w:right w:val="none" w:sz="0" w:space="0" w:color="auto"/>
          </w:divBdr>
        </w:div>
        <w:div w:id="1453935429">
          <w:marLeft w:val="0"/>
          <w:marRight w:val="0"/>
          <w:marTop w:val="0"/>
          <w:marBottom w:val="0"/>
          <w:divBdr>
            <w:top w:val="none" w:sz="0" w:space="0" w:color="auto"/>
            <w:left w:val="none" w:sz="0" w:space="0" w:color="auto"/>
            <w:bottom w:val="none" w:sz="0" w:space="0" w:color="auto"/>
            <w:right w:val="none" w:sz="0" w:space="0" w:color="auto"/>
          </w:divBdr>
        </w:div>
        <w:div w:id="598216198">
          <w:marLeft w:val="0"/>
          <w:marRight w:val="0"/>
          <w:marTop w:val="0"/>
          <w:marBottom w:val="0"/>
          <w:divBdr>
            <w:top w:val="none" w:sz="0" w:space="0" w:color="auto"/>
            <w:left w:val="none" w:sz="0" w:space="0" w:color="auto"/>
            <w:bottom w:val="none" w:sz="0" w:space="0" w:color="auto"/>
            <w:right w:val="none" w:sz="0" w:space="0" w:color="auto"/>
          </w:divBdr>
        </w:div>
        <w:div w:id="2115977771">
          <w:marLeft w:val="0"/>
          <w:marRight w:val="0"/>
          <w:marTop w:val="0"/>
          <w:marBottom w:val="0"/>
          <w:divBdr>
            <w:top w:val="none" w:sz="0" w:space="0" w:color="auto"/>
            <w:left w:val="none" w:sz="0" w:space="0" w:color="auto"/>
            <w:bottom w:val="none" w:sz="0" w:space="0" w:color="auto"/>
            <w:right w:val="none" w:sz="0" w:space="0" w:color="auto"/>
          </w:divBdr>
        </w:div>
        <w:div w:id="107284114">
          <w:marLeft w:val="0"/>
          <w:marRight w:val="0"/>
          <w:marTop w:val="0"/>
          <w:marBottom w:val="0"/>
          <w:divBdr>
            <w:top w:val="none" w:sz="0" w:space="0" w:color="auto"/>
            <w:left w:val="none" w:sz="0" w:space="0" w:color="auto"/>
            <w:bottom w:val="none" w:sz="0" w:space="0" w:color="auto"/>
            <w:right w:val="none" w:sz="0" w:space="0" w:color="auto"/>
          </w:divBdr>
        </w:div>
        <w:div w:id="674890140">
          <w:marLeft w:val="0"/>
          <w:marRight w:val="0"/>
          <w:marTop w:val="0"/>
          <w:marBottom w:val="0"/>
          <w:divBdr>
            <w:top w:val="none" w:sz="0" w:space="0" w:color="auto"/>
            <w:left w:val="none" w:sz="0" w:space="0" w:color="auto"/>
            <w:bottom w:val="none" w:sz="0" w:space="0" w:color="auto"/>
            <w:right w:val="none" w:sz="0" w:space="0" w:color="auto"/>
          </w:divBdr>
        </w:div>
        <w:div w:id="1241409375">
          <w:marLeft w:val="0"/>
          <w:marRight w:val="0"/>
          <w:marTop w:val="0"/>
          <w:marBottom w:val="0"/>
          <w:divBdr>
            <w:top w:val="none" w:sz="0" w:space="0" w:color="auto"/>
            <w:left w:val="none" w:sz="0" w:space="0" w:color="auto"/>
            <w:bottom w:val="none" w:sz="0" w:space="0" w:color="auto"/>
            <w:right w:val="none" w:sz="0" w:space="0" w:color="auto"/>
          </w:divBdr>
        </w:div>
        <w:div w:id="1351300687">
          <w:marLeft w:val="0"/>
          <w:marRight w:val="0"/>
          <w:marTop w:val="0"/>
          <w:marBottom w:val="0"/>
          <w:divBdr>
            <w:top w:val="none" w:sz="0" w:space="0" w:color="auto"/>
            <w:left w:val="none" w:sz="0" w:space="0" w:color="auto"/>
            <w:bottom w:val="none" w:sz="0" w:space="0" w:color="auto"/>
            <w:right w:val="none" w:sz="0" w:space="0" w:color="auto"/>
          </w:divBdr>
        </w:div>
        <w:div w:id="223638504">
          <w:marLeft w:val="0"/>
          <w:marRight w:val="0"/>
          <w:marTop w:val="0"/>
          <w:marBottom w:val="0"/>
          <w:divBdr>
            <w:top w:val="none" w:sz="0" w:space="0" w:color="auto"/>
            <w:left w:val="none" w:sz="0" w:space="0" w:color="auto"/>
            <w:bottom w:val="none" w:sz="0" w:space="0" w:color="auto"/>
            <w:right w:val="none" w:sz="0" w:space="0" w:color="auto"/>
          </w:divBdr>
        </w:div>
        <w:div w:id="761990598">
          <w:marLeft w:val="0"/>
          <w:marRight w:val="0"/>
          <w:marTop w:val="0"/>
          <w:marBottom w:val="0"/>
          <w:divBdr>
            <w:top w:val="none" w:sz="0" w:space="0" w:color="auto"/>
            <w:left w:val="none" w:sz="0" w:space="0" w:color="auto"/>
            <w:bottom w:val="none" w:sz="0" w:space="0" w:color="auto"/>
            <w:right w:val="none" w:sz="0" w:space="0" w:color="auto"/>
          </w:divBdr>
        </w:div>
        <w:div w:id="1841307584">
          <w:marLeft w:val="0"/>
          <w:marRight w:val="0"/>
          <w:marTop w:val="0"/>
          <w:marBottom w:val="0"/>
          <w:divBdr>
            <w:top w:val="none" w:sz="0" w:space="0" w:color="auto"/>
            <w:left w:val="none" w:sz="0" w:space="0" w:color="auto"/>
            <w:bottom w:val="none" w:sz="0" w:space="0" w:color="auto"/>
            <w:right w:val="none" w:sz="0" w:space="0" w:color="auto"/>
          </w:divBdr>
        </w:div>
        <w:div w:id="118450634">
          <w:marLeft w:val="0"/>
          <w:marRight w:val="0"/>
          <w:marTop w:val="0"/>
          <w:marBottom w:val="0"/>
          <w:divBdr>
            <w:top w:val="none" w:sz="0" w:space="0" w:color="auto"/>
            <w:left w:val="none" w:sz="0" w:space="0" w:color="auto"/>
            <w:bottom w:val="none" w:sz="0" w:space="0" w:color="auto"/>
            <w:right w:val="none" w:sz="0" w:space="0" w:color="auto"/>
          </w:divBdr>
        </w:div>
        <w:div w:id="119079597">
          <w:marLeft w:val="0"/>
          <w:marRight w:val="0"/>
          <w:marTop w:val="0"/>
          <w:marBottom w:val="0"/>
          <w:divBdr>
            <w:top w:val="none" w:sz="0" w:space="0" w:color="auto"/>
            <w:left w:val="none" w:sz="0" w:space="0" w:color="auto"/>
            <w:bottom w:val="none" w:sz="0" w:space="0" w:color="auto"/>
            <w:right w:val="none" w:sz="0" w:space="0" w:color="auto"/>
          </w:divBdr>
        </w:div>
        <w:div w:id="790053432">
          <w:marLeft w:val="0"/>
          <w:marRight w:val="0"/>
          <w:marTop w:val="0"/>
          <w:marBottom w:val="0"/>
          <w:divBdr>
            <w:top w:val="none" w:sz="0" w:space="0" w:color="auto"/>
            <w:left w:val="none" w:sz="0" w:space="0" w:color="auto"/>
            <w:bottom w:val="none" w:sz="0" w:space="0" w:color="auto"/>
            <w:right w:val="none" w:sz="0" w:space="0" w:color="auto"/>
          </w:divBdr>
        </w:div>
        <w:div w:id="2042435167">
          <w:marLeft w:val="0"/>
          <w:marRight w:val="0"/>
          <w:marTop w:val="0"/>
          <w:marBottom w:val="0"/>
          <w:divBdr>
            <w:top w:val="none" w:sz="0" w:space="0" w:color="auto"/>
            <w:left w:val="none" w:sz="0" w:space="0" w:color="auto"/>
            <w:bottom w:val="none" w:sz="0" w:space="0" w:color="auto"/>
            <w:right w:val="none" w:sz="0" w:space="0" w:color="auto"/>
          </w:divBdr>
        </w:div>
        <w:div w:id="1452240517">
          <w:marLeft w:val="0"/>
          <w:marRight w:val="0"/>
          <w:marTop w:val="0"/>
          <w:marBottom w:val="0"/>
          <w:divBdr>
            <w:top w:val="none" w:sz="0" w:space="0" w:color="auto"/>
            <w:left w:val="none" w:sz="0" w:space="0" w:color="auto"/>
            <w:bottom w:val="none" w:sz="0" w:space="0" w:color="auto"/>
            <w:right w:val="none" w:sz="0" w:space="0" w:color="auto"/>
          </w:divBdr>
        </w:div>
        <w:div w:id="2108502254">
          <w:marLeft w:val="0"/>
          <w:marRight w:val="0"/>
          <w:marTop w:val="0"/>
          <w:marBottom w:val="0"/>
          <w:divBdr>
            <w:top w:val="none" w:sz="0" w:space="0" w:color="auto"/>
            <w:left w:val="none" w:sz="0" w:space="0" w:color="auto"/>
            <w:bottom w:val="none" w:sz="0" w:space="0" w:color="auto"/>
            <w:right w:val="none" w:sz="0" w:space="0" w:color="auto"/>
          </w:divBdr>
        </w:div>
        <w:div w:id="954629042">
          <w:marLeft w:val="0"/>
          <w:marRight w:val="0"/>
          <w:marTop w:val="0"/>
          <w:marBottom w:val="0"/>
          <w:divBdr>
            <w:top w:val="none" w:sz="0" w:space="0" w:color="auto"/>
            <w:left w:val="none" w:sz="0" w:space="0" w:color="auto"/>
            <w:bottom w:val="none" w:sz="0" w:space="0" w:color="auto"/>
            <w:right w:val="none" w:sz="0" w:space="0" w:color="auto"/>
          </w:divBdr>
        </w:div>
        <w:div w:id="105540540">
          <w:marLeft w:val="0"/>
          <w:marRight w:val="0"/>
          <w:marTop w:val="0"/>
          <w:marBottom w:val="0"/>
          <w:divBdr>
            <w:top w:val="none" w:sz="0" w:space="0" w:color="auto"/>
            <w:left w:val="none" w:sz="0" w:space="0" w:color="auto"/>
            <w:bottom w:val="none" w:sz="0" w:space="0" w:color="auto"/>
            <w:right w:val="none" w:sz="0" w:space="0" w:color="auto"/>
          </w:divBdr>
        </w:div>
        <w:div w:id="829253911">
          <w:marLeft w:val="0"/>
          <w:marRight w:val="0"/>
          <w:marTop w:val="0"/>
          <w:marBottom w:val="0"/>
          <w:divBdr>
            <w:top w:val="none" w:sz="0" w:space="0" w:color="auto"/>
            <w:left w:val="none" w:sz="0" w:space="0" w:color="auto"/>
            <w:bottom w:val="none" w:sz="0" w:space="0" w:color="auto"/>
            <w:right w:val="none" w:sz="0" w:space="0" w:color="auto"/>
          </w:divBdr>
        </w:div>
        <w:div w:id="1238631019">
          <w:marLeft w:val="0"/>
          <w:marRight w:val="0"/>
          <w:marTop w:val="0"/>
          <w:marBottom w:val="0"/>
          <w:divBdr>
            <w:top w:val="none" w:sz="0" w:space="0" w:color="auto"/>
            <w:left w:val="none" w:sz="0" w:space="0" w:color="auto"/>
            <w:bottom w:val="none" w:sz="0" w:space="0" w:color="auto"/>
            <w:right w:val="none" w:sz="0" w:space="0" w:color="auto"/>
          </w:divBdr>
        </w:div>
        <w:div w:id="1478766961">
          <w:marLeft w:val="0"/>
          <w:marRight w:val="0"/>
          <w:marTop w:val="0"/>
          <w:marBottom w:val="0"/>
          <w:divBdr>
            <w:top w:val="none" w:sz="0" w:space="0" w:color="auto"/>
            <w:left w:val="none" w:sz="0" w:space="0" w:color="auto"/>
            <w:bottom w:val="none" w:sz="0" w:space="0" w:color="auto"/>
            <w:right w:val="none" w:sz="0" w:space="0" w:color="auto"/>
          </w:divBdr>
        </w:div>
        <w:div w:id="1385569540">
          <w:marLeft w:val="0"/>
          <w:marRight w:val="0"/>
          <w:marTop w:val="0"/>
          <w:marBottom w:val="0"/>
          <w:divBdr>
            <w:top w:val="none" w:sz="0" w:space="0" w:color="auto"/>
            <w:left w:val="none" w:sz="0" w:space="0" w:color="auto"/>
            <w:bottom w:val="none" w:sz="0" w:space="0" w:color="auto"/>
            <w:right w:val="none" w:sz="0" w:space="0" w:color="auto"/>
          </w:divBdr>
        </w:div>
        <w:div w:id="933829087">
          <w:marLeft w:val="0"/>
          <w:marRight w:val="0"/>
          <w:marTop w:val="0"/>
          <w:marBottom w:val="0"/>
          <w:divBdr>
            <w:top w:val="none" w:sz="0" w:space="0" w:color="auto"/>
            <w:left w:val="none" w:sz="0" w:space="0" w:color="auto"/>
            <w:bottom w:val="none" w:sz="0" w:space="0" w:color="auto"/>
            <w:right w:val="none" w:sz="0" w:space="0" w:color="auto"/>
          </w:divBdr>
        </w:div>
        <w:div w:id="468936912">
          <w:marLeft w:val="0"/>
          <w:marRight w:val="0"/>
          <w:marTop w:val="0"/>
          <w:marBottom w:val="0"/>
          <w:divBdr>
            <w:top w:val="none" w:sz="0" w:space="0" w:color="auto"/>
            <w:left w:val="none" w:sz="0" w:space="0" w:color="auto"/>
            <w:bottom w:val="none" w:sz="0" w:space="0" w:color="auto"/>
            <w:right w:val="none" w:sz="0" w:space="0" w:color="auto"/>
          </w:divBdr>
        </w:div>
        <w:div w:id="335429000">
          <w:marLeft w:val="0"/>
          <w:marRight w:val="0"/>
          <w:marTop w:val="0"/>
          <w:marBottom w:val="0"/>
          <w:divBdr>
            <w:top w:val="none" w:sz="0" w:space="0" w:color="auto"/>
            <w:left w:val="none" w:sz="0" w:space="0" w:color="auto"/>
            <w:bottom w:val="none" w:sz="0" w:space="0" w:color="auto"/>
            <w:right w:val="none" w:sz="0" w:space="0" w:color="auto"/>
          </w:divBdr>
        </w:div>
        <w:div w:id="611285411">
          <w:marLeft w:val="0"/>
          <w:marRight w:val="0"/>
          <w:marTop w:val="0"/>
          <w:marBottom w:val="0"/>
          <w:divBdr>
            <w:top w:val="none" w:sz="0" w:space="0" w:color="auto"/>
            <w:left w:val="none" w:sz="0" w:space="0" w:color="auto"/>
            <w:bottom w:val="none" w:sz="0" w:space="0" w:color="auto"/>
            <w:right w:val="none" w:sz="0" w:space="0" w:color="auto"/>
          </w:divBdr>
        </w:div>
        <w:div w:id="444619706">
          <w:marLeft w:val="0"/>
          <w:marRight w:val="0"/>
          <w:marTop w:val="0"/>
          <w:marBottom w:val="0"/>
          <w:divBdr>
            <w:top w:val="none" w:sz="0" w:space="0" w:color="auto"/>
            <w:left w:val="none" w:sz="0" w:space="0" w:color="auto"/>
            <w:bottom w:val="none" w:sz="0" w:space="0" w:color="auto"/>
            <w:right w:val="none" w:sz="0" w:space="0" w:color="auto"/>
          </w:divBdr>
        </w:div>
        <w:div w:id="365108456">
          <w:marLeft w:val="0"/>
          <w:marRight w:val="0"/>
          <w:marTop w:val="0"/>
          <w:marBottom w:val="0"/>
          <w:divBdr>
            <w:top w:val="none" w:sz="0" w:space="0" w:color="auto"/>
            <w:left w:val="none" w:sz="0" w:space="0" w:color="auto"/>
            <w:bottom w:val="none" w:sz="0" w:space="0" w:color="auto"/>
            <w:right w:val="none" w:sz="0" w:space="0" w:color="auto"/>
          </w:divBdr>
        </w:div>
        <w:div w:id="218513804">
          <w:marLeft w:val="0"/>
          <w:marRight w:val="0"/>
          <w:marTop w:val="0"/>
          <w:marBottom w:val="0"/>
          <w:divBdr>
            <w:top w:val="none" w:sz="0" w:space="0" w:color="auto"/>
            <w:left w:val="none" w:sz="0" w:space="0" w:color="auto"/>
            <w:bottom w:val="none" w:sz="0" w:space="0" w:color="auto"/>
            <w:right w:val="none" w:sz="0" w:space="0" w:color="auto"/>
          </w:divBdr>
        </w:div>
        <w:div w:id="1048915483">
          <w:marLeft w:val="0"/>
          <w:marRight w:val="0"/>
          <w:marTop w:val="0"/>
          <w:marBottom w:val="0"/>
          <w:divBdr>
            <w:top w:val="none" w:sz="0" w:space="0" w:color="auto"/>
            <w:left w:val="none" w:sz="0" w:space="0" w:color="auto"/>
            <w:bottom w:val="none" w:sz="0" w:space="0" w:color="auto"/>
            <w:right w:val="none" w:sz="0" w:space="0" w:color="auto"/>
          </w:divBdr>
        </w:div>
        <w:div w:id="1362785221">
          <w:marLeft w:val="0"/>
          <w:marRight w:val="0"/>
          <w:marTop w:val="0"/>
          <w:marBottom w:val="0"/>
          <w:divBdr>
            <w:top w:val="none" w:sz="0" w:space="0" w:color="auto"/>
            <w:left w:val="none" w:sz="0" w:space="0" w:color="auto"/>
            <w:bottom w:val="none" w:sz="0" w:space="0" w:color="auto"/>
            <w:right w:val="none" w:sz="0" w:space="0" w:color="auto"/>
          </w:divBdr>
        </w:div>
        <w:div w:id="146410013">
          <w:marLeft w:val="0"/>
          <w:marRight w:val="0"/>
          <w:marTop w:val="0"/>
          <w:marBottom w:val="0"/>
          <w:divBdr>
            <w:top w:val="none" w:sz="0" w:space="0" w:color="auto"/>
            <w:left w:val="none" w:sz="0" w:space="0" w:color="auto"/>
            <w:bottom w:val="none" w:sz="0" w:space="0" w:color="auto"/>
            <w:right w:val="none" w:sz="0" w:space="0" w:color="auto"/>
          </w:divBdr>
        </w:div>
        <w:div w:id="314142391">
          <w:marLeft w:val="0"/>
          <w:marRight w:val="0"/>
          <w:marTop w:val="0"/>
          <w:marBottom w:val="0"/>
          <w:divBdr>
            <w:top w:val="none" w:sz="0" w:space="0" w:color="auto"/>
            <w:left w:val="none" w:sz="0" w:space="0" w:color="auto"/>
            <w:bottom w:val="none" w:sz="0" w:space="0" w:color="auto"/>
            <w:right w:val="none" w:sz="0" w:space="0" w:color="auto"/>
          </w:divBdr>
        </w:div>
        <w:div w:id="56369448">
          <w:marLeft w:val="0"/>
          <w:marRight w:val="0"/>
          <w:marTop w:val="0"/>
          <w:marBottom w:val="0"/>
          <w:divBdr>
            <w:top w:val="none" w:sz="0" w:space="0" w:color="auto"/>
            <w:left w:val="none" w:sz="0" w:space="0" w:color="auto"/>
            <w:bottom w:val="none" w:sz="0" w:space="0" w:color="auto"/>
            <w:right w:val="none" w:sz="0" w:space="0" w:color="auto"/>
          </w:divBdr>
        </w:div>
        <w:div w:id="126243396">
          <w:marLeft w:val="0"/>
          <w:marRight w:val="0"/>
          <w:marTop w:val="0"/>
          <w:marBottom w:val="0"/>
          <w:divBdr>
            <w:top w:val="none" w:sz="0" w:space="0" w:color="auto"/>
            <w:left w:val="none" w:sz="0" w:space="0" w:color="auto"/>
            <w:bottom w:val="none" w:sz="0" w:space="0" w:color="auto"/>
            <w:right w:val="none" w:sz="0" w:space="0" w:color="auto"/>
          </w:divBdr>
        </w:div>
        <w:div w:id="294795663">
          <w:marLeft w:val="0"/>
          <w:marRight w:val="0"/>
          <w:marTop w:val="0"/>
          <w:marBottom w:val="0"/>
          <w:divBdr>
            <w:top w:val="none" w:sz="0" w:space="0" w:color="auto"/>
            <w:left w:val="none" w:sz="0" w:space="0" w:color="auto"/>
            <w:bottom w:val="none" w:sz="0" w:space="0" w:color="auto"/>
            <w:right w:val="none" w:sz="0" w:space="0" w:color="auto"/>
          </w:divBdr>
        </w:div>
        <w:div w:id="903681158">
          <w:marLeft w:val="0"/>
          <w:marRight w:val="0"/>
          <w:marTop w:val="0"/>
          <w:marBottom w:val="0"/>
          <w:divBdr>
            <w:top w:val="none" w:sz="0" w:space="0" w:color="auto"/>
            <w:left w:val="none" w:sz="0" w:space="0" w:color="auto"/>
            <w:bottom w:val="none" w:sz="0" w:space="0" w:color="auto"/>
            <w:right w:val="none" w:sz="0" w:space="0" w:color="auto"/>
          </w:divBdr>
        </w:div>
        <w:div w:id="1817987969">
          <w:marLeft w:val="0"/>
          <w:marRight w:val="0"/>
          <w:marTop w:val="0"/>
          <w:marBottom w:val="0"/>
          <w:divBdr>
            <w:top w:val="none" w:sz="0" w:space="0" w:color="auto"/>
            <w:left w:val="none" w:sz="0" w:space="0" w:color="auto"/>
            <w:bottom w:val="none" w:sz="0" w:space="0" w:color="auto"/>
            <w:right w:val="none" w:sz="0" w:space="0" w:color="auto"/>
          </w:divBdr>
        </w:div>
        <w:div w:id="1112018015">
          <w:marLeft w:val="0"/>
          <w:marRight w:val="0"/>
          <w:marTop w:val="0"/>
          <w:marBottom w:val="0"/>
          <w:divBdr>
            <w:top w:val="none" w:sz="0" w:space="0" w:color="auto"/>
            <w:left w:val="none" w:sz="0" w:space="0" w:color="auto"/>
            <w:bottom w:val="none" w:sz="0" w:space="0" w:color="auto"/>
            <w:right w:val="none" w:sz="0" w:space="0" w:color="auto"/>
          </w:divBdr>
        </w:div>
        <w:div w:id="605189091">
          <w:marLeft w:val="0"/>
          <w:marRight w:val="0"/>
          <w:marTop w:val="0"/>
          <w:marBottom w:val="0"/>
          <w:divBdr>
            <w:top w:val="none" w:sz="0" w:space="0" w:color="auto"/>
            <w:left w:val="none" w:sz="0" w:space="0" w:color="auto"/>
            <w:bottom w:val="none" w:sz="0" w:space="0" w:color="auto"/>
            <w:right w:val="none" w:sz="0" w:space="0" w:color="auto"/>
          </w:divBdr>
        </w:div>
        <w:div w:id="1936786602">
          <w:marLeft w:val="0"/>
          <w:marRight w:val="0"/>
          <w:marTop w:val="0"/>
          <w:marBottom w:val="0"/>
          <w:divBdr>
            <w:top w:val="none" w:sz="0" w:space="0" w:color="auto"/>
            <w:left w:val="none" w:sz="0" w:space="0" w:color="auto"/>
            <w:bottom w:val="none" w:sz="0" w:space="0" w:color="auto"/>
            <w:right w:val="none" w:sz="0" w:space="0" w:color="auto"/>
          </w:divBdr>
        </w:div>
        <w:div w:id="131532090">
          <w:marLeft w:val="0"/>
          <w:marRight w:val="0"/>
          <w:marTop w:val="0"/>
          <w:marBottom w:val="0"/>
          <w:divBdr>
            <w:top w:val="none" w:sz="0" w:space="0" w:color="auto"/>
            <w:left w:val="none" w:sz="0" w:space="0" w:color="auto"/>
            <w:bottom w:val="none" w:sz="0" w:space="0" w:color="auto"/>
            <w:right w:val="none" w:sz="0" w:space="0" w:color="auto"/>
          </w:divBdr>
        </w:div>
        <w:div w:id="425425292">
          <w:marLeft w:val="0"/>
          <w:marRight w:val="0"/>
          <w:marTop w:val="0"/>
          <w:marBottom w:val="0"/>
          <w:divBdr>
            <w:top w:val="none" w:sz="0" w:space="0" w:color="auto"/>
            <w:left w:val="none" w:sz="0" w:space="0" w:color="auto"/>
            <w:bottom w:val="none" w:sz="0" w:space="0" w:color="auto"/>
            <w:right w:val="none" w:sz="0" w:space="0" w:color="auto"/>
          </w:divBdr>
        </w:div>
        <w:div w:id="500312449">
          <w:marLeft w:val="0"/>
          <w:marRight w:val="0"/>
          <w:marTop w:val="0"/>
          <w:marBottom w:val="0"/>
          <w:divBdr>
            <w:top w:val="none" w:sz="0" w:space="0" w:color="auto"/>
            <w:left w:val="none" w:sz="0" w:space="0" w:color="auto"/>
            <w:bottom w:val="none" w:sz="0" w:space="0" w:color="auto"/>
            <w:right w:val="none" w:sz="0" w:space="0" w:color="auto"/>
          </w:divBdr>
        </w:div>
        <w:div w:id="1410152948">
          <w:marLeft w:val="0"/>
          <w:marRight w:val="0"/>
          <w:marTop w:val="0"/>
          <w:marBottom w:val="0"/>
          <w:divBdr>
            <w:top w:val="none" w:sz="0" w:space="0" w:color="auto"/>
            <w:left w:val="none" w:sz="0" w:space="0" w:color="auto"/>
            <w:bottom w:val="none" w:sz="0" w:space="0" w:color="auto"/>
            <w:right w:val="none" w:sz="0" w:space="0" w:color="auto"/>
          </w:divBdr>
        </w:div>
        <w:div w:id="1541818267">
          <w:marLeft w:val="0"/>
          <w:marRight w:val="0"/>
          <w:marTop w:val="0"/>
          <w:marBottom w:val="0"/>
          <w:divBdr>
            <w:top w:val="none" w:sz="0" w:space="0" w:color="auto"/>
            <w:left w:val="none" w:sz="0" w:space="0" w:color="auto"/>
            <w:bottom w:val="none" w:sz="0" w:space="0" w:color="auto"/>
            <w:right w:val="none" w:sz="0" w:space="0" w:color="auto"/>
          </w:divBdr>
        </w:div>
        <w:div w:id="590816073">
          <w:marLeft w:val="0"/>
          <w:marRight w:val="0"/>
          <w:marTop w:val="0"/>
          <w:marBottom w:val="0"/>
          <w:divBdr>
            <w:top w:val="none" w:sz="0" w:space="0" w:color="auto"/>
            <w:left w:val="none" w:sz="0" w:space="0" w:color="auto"/>
            <w:bottom w:val="none" w:sz="0" w:space="0" w:color="auto"/>
            <w:right w:val="none" w:sz="0" w:space="0" w:color="auto"/>
          </w:divBdr>
        </w:div>
        <w:div w:id="1225604740">
          <w:marLeft w:val="0"/>
          <w:marRight w:val="0"/>
          <w:marTop w:val="0"/>
          <w:marBottom w:val="0"/>
          <w:divBdr>
            <w:top w:val="none" w:sz="0" w:space="0" w:color="auto"/>
            <w:left w:val="none" w:sz="0" w:space="0" w:color="auto"/>
            <w:bottom w:val="none" w:sz="0" w:space="0" w:color="auto"/>
            <w:right w:val="none" w:sz="0" w:space="0" w:color="auto"/>
          </w:divBdr>
        </w:div>
        <w:div w:id="1821850435">
          <w:marLeft w:val="0"/>
          <w:marRight w:val="0"/>
          <w:marTop w:val="0"/>
          <w:marBottom w:val="0"/>
          <w:divBdr>
            <w:top w:val="none" w:sz="0" w:space="0" w:color="auto"/>
            <w:left w:val="none" w:sz="0" w:space="0" w:color="auto"/>
            <w:bottom w:val="none" w:sz="0" w:space="0" w:color="auto"/>
            <w:right w:val="none" w:sz="0" w:space="0" w:color="auto"/>
          </w:divBdr>
        </w:div>
        <w:div w:id="177234769">
          <w:marLeft w:val="0"/>
          <w:marRight w:val="0"/>
          <w:marTop w:val="0"/>
          <w:marBottom w:val="0"/>
          <w:divBdr>
            <w:top w:val="none" w:sz="0" w:space="0" w:color="auto"/>
            <w:left w:val="none" w:sz="0" w:space="0" w:color="auto"/>
            <w:bottom w:val="none" w:sz="0" w:space="0" w:color="auto"/>
            <w:right w:val="none" w:sz="0" w:space="0" w:color="auto"/>
          </w:divBdr>
        </w:div>
        <w:div w:id="1321495083">
          <w:marLeft w:val="0"/>
          <w:marRight w:val="0"/>
          <w:marTop w:val="0"/>
          <w:marBottom w:val="0"/>
          <w:divBdr>
            <w:top w:val="none" w:sz="0" w:space="0" w:color="auto"/>
            <w:left w:val="none" w:sz="0" w:space="0" w:color="auto"/>
            <w:bottom w:val="none" w:sz="0" w:space="0" w:color="auto"/>
            <w:right w:val="none" w:sz="0" w:space="0" w:color="auto"/>
          </w:divBdr>
        </w:div>
        <w:div w:id="473522215">
          <w:marLeft w:val="0"/>
          <w:marRight w:val="0"/>
          <w:marTop w:val="0"/>
          <w:marBottom w:val="0"/>
          <w:divBdr>
            <w:top w:val="none" w:sz="0" w:space="0" w:color="auto"/>
            <w:left w:val="none" w:sz="0" w:space="0" w:color="auto"/>
            <w:bottom w:val="none" w:sz="0" w:space="0" w:color="auto"/>
            <w:right w:val="none" w:sz="0" w:space="0" w:color="auto"/>
          </w:divBdr>
        </w:div>
        <w:div w:id="1548953731">
          <w:marLeft w:val="0"/>
          <w:marRight w:val="0"/>
          <w:marTop w:val="0"/>
          <w:marBottom w:val="0"/>
          <w:divBdr>
            <w:top w:val="none" w:sz="0" w:space="0" w:color="auto"/>
            <w:left w:val="none" w:sz="0" w:space="0" w:color="auto"/>
            <w:bottom w:val="none" w:sz="0" w:space="0" w:color="auto"/>
            <w:right w:val="none" w:sz="0" w:space="0" w:color="auto"/>
          </w:divBdr>
        </w:div>
        <w:div w:id="893739208">
          <w:marLeft w:val="0"/>
          <w:marRight w:val="0"/>
          <w:marTop w:val="0"/>
          <w:marBottom w:val="0"/>
          <w:divBdr>
            <w:top w:val="none" w:sz="0" w:space="0" w:color="auto"/>
            <w:left w:val="none" w:sz="0" w:space="0" w:color="auto"/>
            <w:bottom w:val="none" w:sz="0" w:space="0" w:color="auto"/>
            <w:right w:val="none" w:sz="0" w:space="0" w:color="auto"/>
          </w:divBdr>
        </w:div>
        <w:div w:id="179856808">
          <w:marLeft w:val="0"/>
          <w:marRight w:val="0"/>
          <w:marTop w:val="0"/>
          <w:marBottom w:val="0"/>
          <w:divBdr>
            <w:top w:val="none" w:sz="0" w:space="0" w:color="auto"/>
            <w:left w:val="none" w:sz="0" w:space="0" w:color="auto"/>
            <w:bottom w:val="none" w:sz="0" w:space="0" w:color="auto"/>
            <w:right w:val="none" w:sz="0" w:space="0" w:color="auto"/>
          </w:divBdr>
        </w:div>
        <w:div w:id="1899702419">
          <w:marLeft w:val="0"/>
          <w:marRight w:val="0"/>
          <w:marTop w:val="0"/>
          <w:marBottom w:val="0"/>
          <w:divBdr>
            <w:top w:val="none" w:sz="0" w:space="0" w:color="auto"/>
            <w:left w:val="none" w:sz="0" w:space="0" w:color="auto"/>
            <w:bottom w:val="none" w:sz="0" w:space="0" w:color="auto"/>
            <w:right w:val="none" w:sz="0" w:space="0" w:color="auto"/>
          </w:divBdr>
        </w:div>
        <w:div w:id="560868585">
          <w:marLeft w:val="0"/>
          <w:marRight w:val="0"/>
          <w:marTop w:val="0"/>
          <w:marBottom w:val="0"/>
          <w:divBdr>
            <w:top w:val="none" w:sz="0" w:space="0" w:color="auto"/>
            <w:left w:val="none" w:sz="0" w:space="0" w:color="auto"/>
            <w:bottom w:val="none" w:sz="0" w:space="0" w:color="auto"/>
            <w:right w:val="none" w:sz="0" w:space="0" w:color="auto"/>
          </w:divBdr>
        </w:div>
        <w:div w:id="55394970">
          <w:marLeft w:val="0"/>
          <w:marRight w:val="0"/>
          <w:marTop w:val="0"/>
          <w:marBottom w:val="0"/>
          <w:divBdr>
            <w:top w:val="none" w:sz="0" w:space="0" w:color="auto"/>
            <w:left w:val="none" w:sz="0" w:space="0" w:color="auto"/>
            <w:bottom w:val="none" w:sz="0" w:space="0" w:color="auto"/>
            <w:right w:val="none" w:sz="0" w:space="0" w:color="auto"/>
          </w:divBdr>
        </w:div>
        <w:div w:id="805465766">
          <w:marLeft w:val="0"/>
          <w:marRight w:val="0"/>
          <w:marTop w:val="0"/>
          <w:marBottom w:val="0"/>
          <w:divBdr>
            <w:top w:val="none" w:sz="0" w:space="0" w:color="auto"/>
            <w:left w:val="none" w:sz="0" w:space="0" w:color="auto"/>
            <w:bottom w:val="none" w:sz="0" w:space="0" w:color="auto"/>
            <w:right w:val="none" w:sz="0" w:space="0" w:color="auto"/>
          </w:divBdr>
        </w:div>
        <w:div w:id="83916456">
          <w:marLeft w:val="0"/>
          <w:marRight w:val="0"/>
          <w:marTop w:val="0"/>
          <w:marBottom w:val="0"/>
          <w:divBdr>
            <w:top w:val="none" w:sz="0" w:space="0" w:color="auto"/>
            <w:left w:val="none" w:sz="0" w:space="0" w:color="auto"/>
            <w:bottom w:val="none" w:sz="0" w:space="0" w:color="auto"/>
            <w:right w:val="none" w:sz="0" w:space="0" w:color="auto"/>
          </w:divBdr>
        </w:div>
        <w:div w:id="626201102">
          <w:marLeft w:val="0"/>
          <w:marRight w:val="0"/>
          <w:marTop w:val="0"/>
          <w:marBottom w:val="0"/>
          <w:divBdr>
            <w:top w:val="none" w:sz="0" w:space="0" w:color="auto"/>
            <w:left w:val="none" w:sz="0" w:space="0" w:color="auto"/>
            <w:bottom w:val="none" w:sz="0" w:space="0" w:color="auto"/>
            <w:right w:val="none" w:sz="0" w:space="0" w:color="auto"/>
          </w:divBdr>
        </w:div>
        <w:div w:id="1105804932">
          <w:marLeft w:val="0"/>
          <w:marRight w:val="0"/>
          <w:marTop w:val="0"/>
          <w:marBottom w:val="0"/>
          <w:divBdr>
            <w:top w:val="none" w:sz="0" w:space="0" w:color="auto"/>
            <w:left w:val="none" w:sz="0" w:space="0" w:color="auto"/>
            <w:bottom w:val="none" w:sz="0" w:space="0" w:color="auto"/>
            <w:right w:val="none" w:sz="0" w:space="0" w:color="auto"/>
          </w:divBdr>
        </w:div>
        <w:div w:id="1874071213">
          <w:marLeft w:val="0"/>
          <w:marRight w:val="0"/>
          <w:marTop w:val="0"/>
          <w:marBottom w:val="0"/>
          <w:divBdr>
            <w:top w:val="none" w:sz="0" w:space="0" w:color="auto"/>
            <w:left w:val="none" w:sz="0" w:space="0" w:color="auto"/>
            <w:bottom w:val="none" w:sz="0" w:space="0" w:color="auto"/>
            <w:right w:val="none" w:sz="0" w:space="0" w:color="auto"/>
          </w:divBdr>
        </w:div>
        <w:div w:id="270431960">
          <w:marLeft w:val="0"/>
          <w:marRight w:val="0"/>
          <w:marTop w:val="0"/>
          <w:marBottom w:val="0"/>
          <w:divBdr>
            <w:top w:val="none" w:sz="0" w:space="0" w:color="auto"/>
            <w:left w:val="none" w:sz="0" w:space="0" w:color="auto"/>
            <w:bottom w:val="none" w:sz="0" w:space="0" w:color="auto"/>
            <w:right w:val="none" w:sz="0" w:space="0" w:color="auto"/>
          </w:divBdr>
        </w:div>
        <w:div w:id="2011523881">
          <w:marLeft w:val="0"/>
          <w:marRight w:val="0"/>
          <w:marTop w:val="0"/>
          <w:marBottom w:val="0"/>
          <w:divBdr>
            <w:top w:val="none" w:sz="0" w:space="0" w:color="auto"/>
            <w:left w:val="none" w:sz="0" w:space="0" w:color="auto"/>
            <w:bottom w:val="none" w:sz="0" w:space="0" w:color="auto"/>
            <w:right w:val="none" w:sz="0" w:space="0" w:color="auto"/>
          </w:divBdr>
        </w:div>
        <w:div w:id="1007100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microsoft.com/office/2007/relationships/hdphoto" Target="media/hdphoto3.wdp"/><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1031</Words>
  <Characters>5882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dc:creator>
  <cp:lastModifiedBy>Daria</cp:lastModifiedBy>
  <cp:revision>10</cp:revision>
  <cp:lastPrinted>2022-03-22T12:03:00Z</cp:lastPrinted>
  <dcterms:created xsi:type="dcterms:W3CDTF">2022-03-22T12:44:00Z</dcterms:created>
  <dcterms:modified xsi:type="dcterms:W3CDTF">2022-04-01T08:14:00Z</dcterms:modified>
</cp:coreProperties>
</file>