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C1" w:rsidRPr="00CE6AF7" w:rsidRDefault="007A51C1" w:rsidP="007A51C1">
      <w:pPr>
        <w:pStyle w:val="ConsPlusNormal"/>
        <w:ind w:firstLine="540"/>
        <w:jc w:val="center"/>
        <w:rPr>
          <w:rFonts w:ascii="Times New Roman" w:hAnsi="Times New Roman" w:cs="Times New Roman"/>
          <w:b/>
          <w:sz w:val="24"/>
          <w:szCs w:val="24"/>
        </w:rPr>
      </w:pPr>
      <w:r w:rsidRPr="00CE6AF7">
        <w:rPr>
          <w:rFonts w:ascii="Times New Roman" w:hAnsi="Times New Roman" w:cs="Times New Roman"/>
          <w:b/>
          <w:sz w:val="24"/>
          <w:szCs w:val="24"/>
        </w:rPr>
        <w:t>Условия участия</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Для участия в конкурсе на дату, не превышающую 30 календарных дней до даты подачи документов на конкурс, участник отбора должен соответствовать следующим требованиям:</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 xml:space="preserve">у участника отбора отсутствует просроченная задолженность по возврату в бюджет Тамбовской области субсидий, бюджетных инвестиций, </w:t>
      </w:r>
      <w:proofErr w:type="gramStart"/>
      <w:r w:rsidRPr="00CE6AF7">
        <w:rPr>
          <w:rFonts w:ascii="Times New Roman" w:hAnsi="Times New Roman" w:cs="Times New Roman"/>
          <w:sz w:val="24"/>
          <w:szCs w:val="24"/>
        </w:rPr>
        <w:t>предоставленных</w:t>
      </w:r>
      <w:proofErr w:type="gramEnd"/>
      <w:r w:rsidRPr="00CE6AF7">
        <w:rPr>
          <w:rFonts w:ascii="Times New Roman" w:hAnsi="Times New Roman" w:cs="Times New Roman"/>
          <w:sz w:val="24"/>
          <w:szCs w:val="24"/>
        </w:rPr>
        <w:t xml:space="preserve"> в том числе в соответствии с иными правовыми актами;</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7A51C1" w:rsidRPr="00CE6AF7" w:rsidRDefault="007A51C1" w:rsidP="0006041E">
      <w:pPr>
        <w:pStyle w:val="ConsPlusNormal"/>
        <w:spacing w:before="240"/>
        <w:ind w:firstLine="540"/>
        <w:jc w:val="both"/>
        <w:rPr>
          <w:rFonts w:ascii="Times New Roman" w:hAnsi="Times New Roman" w:cs="Times New Roman"/>
          <w:sz w:val="24"/>
          <w:szCs w:val="24"/>
        </w:rPr>
      </w:pPr>
      <w:proofErr w:type="gramStart"/>
      <w:r w:rsidRPr="00CE6AF7">
        <w:rPr>
          <w:rFonts w:ascii="Times New Roman" w:hAnsi="Times New Roman" w:cs="Times New Roman"/>
          <w:sz w:val="24"/>
          <w:szCs w:val="24"/>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w:t>
      </w:r>
      <w:bookmarkStart w:id="0" w:name="_GoBack"/>
      <w:bookmarkEnd w:id="0"/>
      <w:r w:rsidRPr="00CE6AF7">
        <w:rPr>
          <w:rFonts w:ascii="Times New Roman" w:hAnsi="Times New Roman" w:cs="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w:t>
      </w:r>
      <w:proofErr w:type="gramEnd"/>
      <w:r w:rsidRPr="00CE6AF7">
        <w:rPr>
          <w:rFonts w:ascii="Times New Roman" w:hAnsi="Times New Roman" w:cs="Times New Roman"/>
          <w:sz w:val="24"/>
          <w:szCs w:val="24"/>
        </w:rPr>
        <w:t xml:space="preserve"> превышает 50 процентов;</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 xml:space="preserve">участник отбора не получал средства из бюджета Тамбовской области в соответствии с иными нормативными правовыми актами Тамбовской области на цели, указанные в </w:t>
      </w:r>
      <w:hyperlink w:anchor="P59" w:history="1">
        <w:r w:rsidRPr="00CE6AF7">
          <w:rPr>
            <w:rFonts w:ascii="Times New Roman" w:hAnsi="Times New Roman" w:cs="Times New Roman"/>
            <w:sz w:val="24"/>
            <w:szCs w:val="24"/>
          </w:rPr>
          <w:t>пункте 1.3</w:t>
        </w:r>
      </w:hyperlink>
      <w:r w:rsidRPr="00CE6AF7">
        <w:rPr>
          <w:rFonts w:ascii="Times New Roman" w:hAnsi="Times New Roman" w:cs="Times New Roman"/>
          <w:sz w:val="24"/>
          <w:szCs w:val="24"/>
        </w:rPr>
        <w:t xml:space="preserve"> Порядка.</w:t>
      </w:r>
    </w:p>
    <w:p w:rsidR="007A51C1" w:rsidRPr="00CE6AF7" w:rsidRDefault="007A51C1" w:rsidP="0006041E">
      <w:pPr>
        <w:pStyle w:val="ConsPlusNormal"/>
        <w:spacing w:before="240"/>
        <w:ind w:firstLine="540"/>
        <w:jc w:val="both"/>
        <w:rPr>
          <w:rFonts w:ascii="Times New Roman" w:hAnsi="Times New Roman" w:cs="Times New Roman"/>
          <w:sz w:val="24"/>
          <w:szCs w:val="24"/>
        </w:rPr>
      </w:pPr>
      <w:bookmarkStart w:id="1" w:name="P101"/>
      <w:bookmarkEnd w:id="1"/>
      <w:r w:rsidRPr="00CE6AF7">
        <w:rPr>
          <w:rFonts w:ascii="Times New Roman" w:hAnsi="Times New Roman" w:cs="Times New Roman"/>
          <w:sz w:val="24"/>
          <w:szCs w:val="24"/>
        </w:rPr>
        <w:t>Для участия в конкурсе участник отбора должен также соответствовать следующим требованиям:</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 xml:space="preserve">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 w:history="1">
        <w:r w:rsidRPr="00CE6AF7">
          <w:rPr>
            <w:rFonts w:ascii="Times New Roman" w:hAnsi="Times New Roman" w:cs="Times New Roman"/>
            <w:sz w:val="24"/>
            <w:szCs w:val="24"/>
          </w:rPr>
          <w:t>постановлением</w:t>
        </w:r>
      </w:hyperlink>
      <w:r w:rsidRPr="00CE6AF7">
        <w:rPr>
          <w:rFonts w:ascii="Times New Roman" w:hAnsi="Times New Roman" w:cs="Times New Roman"/>
          <w:sz w:val="24"/>
          <w:szCs w:val="24"/>
        </w:rPr>
        <w:t xml:space="preserve"> Правительства Российской Федерации от 16.09.2020 № 1479 «Об утверждении Правил противопожарного режима в Российской Федерации»;</w:t>
      </w:r>
    </w:p>
    <w:p w:rsidR="007A51C1" w:rsidRPr="00CE6AF7" w:rsidRDefault="007A51C1" w:rsidP="0006041E">
      <w:pPr>
        <w:pStyle w:val="ConsPlusNormal"/>
        <w:spacing w:before="240"/>
        <w:ind w:firstLine="540"/>
        <w:jc w:val="both"/>
        <w:rPr>
          <w:rFonts w:ascii="Times New Roman" w:hAnsi="Times New Roman" w:cs="Times New Roman"/>
          <w:sz w:val="24"/>
          <w:szCs w:val="24"/>
        </w:rPr>
      </w:pPr>
      <w:proofErr w:type="gramStart"/>
      <w:r w:rsidRPr="00CE6AF7">
        <w:rPr>
          <w:rFonts w:ascii="Times New Roman" w:hAnsi="Times New Roman" w:cs="Times New Roman"/>
          <w:sz w:val="24"/>
          <w:szCs w:val="24"/>
        </w:rPr>
        <w:t xml:space="preserve">участник отбора создан и действует в соответствии с Федеральным </w:t>
      </w:r>
      <w:hyperlink r:id="rId5" w:history="1">
        <w:r w:rsidRPr="00CE6AF7">
          <w:rPr>
            <w:rFonts w:ascii="Times New Roman" w:hAnsi="Times New Roman" w:cs="Times New Roman"/>
            <w:sz w:val="24"/>
            <w:szCs w:val="24"/>
          </w:rPr>
          <w:t>законом</w:t>
        </w:r>
      </w:hyperlink>
      <w:r w:rsidRPr="00CE6AF7">
        <w:rPr>
          <w:rFonts w:ascii="Times New Roman" w:hAnsi="Times New Roman" w:cs="Times New Roman"/>
          <w:sz w:val="24"/>
          <w:szCs w:val="24"/>
        </w:rPr>
        <w:t xml:space="preserve"> от 08.12.1995 № 193-ФЗ «О сельскохозяйственной кооперации» не менее 12 месяцев со дня его регистрации, зарегистрирован на сельской территории или на территории сельской агломерации Тамбовской области,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w:t>
      </w:r>
      <w:proofErr w:type="gramEnd"/>
      <w:r w:rsidRPr="00CE6AF7">
        <w:rPr>
          <w:rFonts w:ascii="Times New Roman" w:hAnsi="Times New Roman" w:cs="Times New Roman"/>
          <w:sz w:val="24"/>
          <w:szCs w:val="24"/>
        </w:rPr>
        <w:t xml:space="preserve"> продукции и не менее 70 процентов выручки кооператива формируется за счет осуществления перерабатывающей и (или) сбытовой деятельности указанной продукции;</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lastRenderedPageBreak/>
        <w:t>участник отбора (кооператив) объединяет не менее 10 сельскохозяйственных товаропроизводителей на правах членов кооперативов (кроме ассоциированного членства);</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 xml:space="preserve">участник отбора осуществляет вид экономической деятельности (имеет </w:t>
      </w:r>
      <w:hyperlink r:id="rId6" w:history="1">
        <w:r w:rsidRPr="00CE6AF7">
          <w:rPr>
            <w:rFonts w:ascii="Times New Roman" w:hAnsi="Times New Roman" w:cs="Times New Roman"/>
            <w:sz w:val="24"/>
            <w:szCs w:val="24"/>
          </w:rPr>
          <w:t>ОКВЭД</w:t>
        </w:r>
      </w:hyperlink>
      <w:r w:rsidRPr="00CE6AF7">
        <w:rPr>
          <w:rFonts w:ascii="Times New Roman" w:hAnsi="Times New Roman" w:cs="Times New Roman"/>
          <w:sz w:val="24"/>
          <w:szCs w:val="24"/>
        </w:rPr>
        <w:t>), соответствующий заявленному направлению деятельности в соответствии с бизнес-планом;</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 xml:space="preserve">участник отбора ранее не получал грант на развитие материально-технической базы, за исключением случая, если, получив грант на развитие материально-технической базы, он реализовал проект </w:t>
      </w:r>
      <w:proofErr w:type="spellStart"/>
      <w:r w:rsidRPr="00CE6AF7">
        <w:rPr>
          <w:rFonts w:ascii="Times New Roman" w:hAnsi="Times New Roman" w:cs="Times New Roman"/>
          <w:sz w:val="24"/>
          <w:szCs w:val="24"/>
        </w:rPr>
        <w:t>грантополучателя</w:t>
      </w:r>
      <w:proofErr w:type="spellEnd"/>
      <w:r w:rsidRPr="00CE6AF7">
        <w:rPr>
          <w:rFonts w:ascii="Times New Roman" w:hAnsi="Times New Roman" w:cs="Times New Roman"/>
          <w:sz w:val="24"/>
          <w:szCs w:val="24"/>
        </w:rPr>
        <w:t xml:space="preserve"> в полном объеме, достиг плановых показателей деятельности и с даты получения предыдущего гранта прошло не менее 36 месяцев.</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 xml:space="preserve">Получение гранта возможно при условии завершения реализации проекта </w:t>
      </w:r>
      <w:proofErr w:type="spellStart"/>
      <w:r w:rsidRPr="00CE6AF7">
        <w:rPr>
          <w:rFonts w:ascii="Times New Roman" w:hAnsi="Times New Roman" w:cs="Times New Roman"/>
          <w:sz w:val="24"/>
          <w:szCs w:val="24"/>
        </w:rPr>
        <w:t>грантополучателя</w:t>
      </w:r>
      <w:proofErr w:type="spellEnd"/>
      <w:r w:rsidRPr="00CE6AF7">
        <w:rPr>
          <w:rFonts w:ascii="Times New Roman" w:hAnsi="Times New Roman" w:cs="Times New Roman"/>
          <w:sz w:val="24"/>
          <w:szCs w:val="24"/>
        </w:rPr>
        <w:t xml:space="preserve">, на который ранее был получен соответствующий грант, отсутствия внесения </w:t>
      </w:r>
      <w:proofErr w:type="gramStart"/>
      <w:r w:rsidRPr="00CE6AF7">
        <w:rPr>
          <w:rFonts w:ascii="Times New Roman" w:hAnsi="Times New Roman" w:cs="Times New Roman"/>
          <w:sz w:val="24"/>
          <w:szCs w:val="24"/>
        </w:rPr>
        <w:t>изменений</w:t>
      </w:r>
      <w:proofErr w:type="gramEnd"/>
      <w:r w:rsidRPr="00CE6AF7">
        <w:rPr>
          <w:rFonts w:ascii="Times New Roman" w:hAnsi="Times New Roman" w:cs="Times New Roman"/>
          <w:sz w:val="24"/>
          <w:szCs w:val="24"/>
        </w:rPr>
        <w:t xml:space="preserve"> в плановые показатели деятельности ранее реализованного проекта </w:t>
      </w:r>
      <w:proofErr w:type="spellStart"/>
      <w:r w:rsidRPr="00CE6AF7">
        <w:rPr>
          <w:rFonts w:ascii="Times New Roman" w:hAnsi="Times New Roman" w:cs="Times New Roman"/>
          <w:sz w:val="24"/>
          <w:szCs w:val="24"/>
        </w:rPr>
        <w:t>грантополучателя</w:t>
      </w:r>
      <w:proofErr w:type="spellEnd"/>
      <w:r w:rsidRPr="00CE6AF7">
        <w:rPr>
          <w:rFonts w:ascii="Times New Roman" w:hAnsi="Times New Roman" w:cs="Times New Roman"/>
          <w:sz w:val="24"/>
          <w:szCs w:val="24"/>
        </w:rPr>
        <w:t xml:space="preserve">, с участием средств гранта на развитие материально-технической базы, либо при условии внесения изменений в плановые показатели деятельности ранее реализованного проекта </w:t>
      </w:r>
      <w:proofErr w:type="spellStart"/>
      <w:r w:rsidRPr="00CE6AF7">
        <w:rPr>
          <w:rFonts w:ascii="Times New Roman" w:hAnsi="Times New Roman" w:cs="Times New Roman"/>
          <w:sz w:val="24"/>
          <w:szCs w:val="24"/>
        </w:rPr>
        <w:t>грантополучателя</w:t>
      </w:r>
      <w:proofErr w:type="spellEnd"/>
      <w:r w:rsidRPr="00CE6AF7">
        <w:rPr>
          <w:rFonts w:ascii="Times New Roman" w:hAnsi="Times New Roman" w:cs="Times New Roman"/>
          <w:sz w:val="24"/>
          <w:szCs w:val="24"/>
        </w:rPr>
        <w:t xml:space="preserve"> с участием средств гранта на развитие материально-технической базы вследствие наступления обстоятельств непреодолимой силы не более чем на 10 процентов;</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 xml:space="preserve">участник отбора имеет проект </w:t>
      </w:r>
      <w:proofErr w:type="spellStart"/>
      <w:r w:rsidRPr="00CE6AF7">
        <w:rPr>
          <w:rFonts w:ascii="Times New Roman" w:hAnsi="Times New Roman" w:cs="Times New Roman"/>
          <w:sz w:val="24"/>
          <w:szCs w:val="24"/>
        </w:rPr>
        <w:t>грантополучателя</w:t>
      </w:r>
      <w:proofErr w:type="spellEnd"/>
      <w:r w:rsidRPr="00CE6AF7">
        <w:rPr>
          <w:rFonts w:ascii="Times New Roman" w:hAnsi="Times New Roman" w:cs="Times New Roman"/>
          <w:sz w:val="24"/>
          <w:szCs w:val="24"/>
        </w:rPr>
        <w:t xml:space="preserve"> (бизнес-план) на период не менее </w:t>
      </w:r>
      <w:r w:rsidR="00CE6AF7">
        <w:rPr>
          <w:rFonts w:ascii="Times New Roman" w:hAnsi="Times New Roman" w:cs="Times New Roman"/>
          <w:sz w:val="24"/>
          <w:szCs w:val="24"/>
        </w:rPr>
        <w:br/>
      </w:r>
      <w:r w:rsidRPr="00CE6AF7">
        <w:rPr>
          <w:rFonts w:ascii="Times New Roman" w:hAnsi="Times New Roman" w:cs="Times New Roman"/>
          <w:sz w:val="24"/>
          <w:szCs w:val="24"/>
        </w:rPr>
        <w:t>5 лет после получения гранта;</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 xml:space="preserve">участник отбора имеет план расходов с указанием наименований приобретаемого имущества, выполняемых работ, оказываемых услуг (далее - приобретения) в соответствии с перечнем затрат, указанным в </w:t>
      </w:r>
      <w:hyperlink w:anchor="P318" w:history="1">
        <w:r w:rsidRPr="00CE6AF7">
          <w:rPr>
            <w:rFonts w:ascii="Times New Roman" w:hAnsi="Times New Roman" w:cs="Times New Roman"/>
            <w:sz w:val="24"/>
            <w:szCs w:val="24"/>
          </w:rPr>
          <w:t>пункте 3.11</w:t>
        </w:r>
      </w:hyperlink>
      <w:r w:rsidRPr="00CE6AF7">
        <w:rPr>
          <w:rFonts w:ascii="Times New Roman" w:hAnsi="Times New Roman" w:cs="Times New Roman"/>
          <w:sz w:val="24"/>
          <w:szCs w:val="24"/>
        </w:rPr>
        <w:t xml:space="preserve"> Порядка, их количества, цены, источников финансирования (сре</w:t>
      </w:r>
      <w:proofErr w:type="gramStart"/>
      <w:r w:rsidRPr="00CE6AF7">
        <w:rPr>
          <w:rFonts w:ascii="Times New Roman" w:hAnsi="Times New Roman" w:cs="Times New Roman"/>
          <w:sz w:val="24"/>
          <w:szCs w:val="24"/>
        </w:rPr>
        <w:t>дств гр</w:t>
      </w:r>
      <w:proofErr w:type="gramEnd"/>
      <w:r w:rsidRPr="00CE6AF7">
        <w:rPr>
          <w:rFonts w:ascii="Times New Roman" w:hAnsi="Times New Roman" w:cs="Times New Roman"/>
          <w:sz w:val="24"/>
          <w:szCs w:val="24"/>
        </w:rPr>
        <w:t xml:space="preserve">анта, собственных и заемных средств). Указанный в плане расходов размер гранта не должен превышать предельный размер, установленный </w:t>
      </w:r>
      <w:hyperlink w:anchor="P300" w:history="1">
        <w:r w:rsidRPr="00CE6AF7">
          <w:rPr>
            <w:rFonts w:ascii="Times New Roman" w:hAnsi="Times New Roman" w:cs="Times New Roman"/>
            <w:sz w:val="24"/>
            <w:szCs w:val="24"/>
          </w:rPr>
          <w:t>пунктом 3.6</w:t>
        </w:r>
      </w:hyperlink>
      <w:r w:rsidRPr="00CE6AF7">
        <w:rPr>
          <w:rFonts w:ascii="Times New Roman" w:hAnsi="Times New Roman" w:cs="Times New Roman"/>
          <w:sz w:val="24"/>
          <w:szCs w:val="24"/>
        </w:rPr>
        <w:t xml:space="preserve"> Порядка;</w:t>
      </w:r>
    </w:p>
    <w:p w:rsidR="007A51C1" w:rsidRPr="00CE6AF7" w:rsidRDefault="007A51C1" w:rsidP="0006041E">
      <w:pPr>
        <w:pStyle w:val="ConsPlusNormal"/>
        <w:spacing w:before="240"/>
        <w:ind w:firstLine="540"/>
        <w:jc w:val="both"/>
        <w:rPr>
          <w:rFonts w:ascii="Times New Roman" w:hAnsi="Times New Roman" w:cs="Times New Roman"/>
          <w:sz w:val="24"/>
          <w:szCs w:val="24"/>
        </w:rPr>
      </w:pPr>
      <w:bookmarkStart w:id="2" w:name="P109"/>
      <w:bookmarkEnd w:id="2"/>
      <w:r w:rsidRPr="00CE6AF7">
        <w:rPr>
          <w:rFonts w:ascii="Times New Roman" w:hAnsi="Times New Roman" w:cs="Times New Roman"/>
          <w:sz w:val="24"/>
          <w:szCs w:val="24"/>
        </w:rPr>
        <w:t>участник отбора имеет в собственности или пользовании сроком не менее 5 лет земельный участок, необходимый для реализации бизнес-плана. Вид разрешенного использования земельного участка должен предусматривать возможность осуществления на нем хозяйственной деятельности, соответствующей бизнес-плану.</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В случае если на земельном участке, находящемся в частной собственности и (или) предоставленном участнику отбора по договору пользования, планируется строительство производственных объектов, в таком договоре должно быть закреплено право участника отбора на их возведение;</w:t>
      </w:r>
    </w:p>
    <w:p w:rsidR="007A51C1" w:rsidRPr="00CE6AF7" w:rsidRDefault="007A51C1" w:rsidP="0006041E">
      <w:pPr>
        <w:pStyle w:val="ConsPlusNormal"/>
        <w:spacing w:before="240"/>
        <w:ind w:firstLine="540"/>
        <w:jc w:val="both"/>
        <w:rPr>
          <w:rFonts w:ascii="Times New Roman" w:hAnsi="Times New Roman" w:cs="Times New Roman"/>
          <w:sz w:val="24"/>
          <w:szCs w:val="24"/>
        </w:rPr>
      </w:pPr>
      <w:bookmarkStart w:id="3" w:name="P111"/>
      <w:bookmarkEnd w:id="3"/>
      <w:proofErr w:type="gramStart"/>
      <w:r w:rsidRPr="00CE6AF7">
        <w:rPr>
          <w:rFonts w:ascii="Times New Roman" w:hAnsi="Times New Roman" w:cs="Times New Roman"/>
          <w:sz w:val="24"/>
          <w:szCs w:val="24"/>
        </w:rPr>
        <w:t>участник отбора имеет в собственности здания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ремонт, реконструкция или модернизация которых планируется (за исключением случаев, когда указанные объекты планируется приобрести за счет средств гранта, при наличии предварительного договора купли-продажи);</w:t>
      </w:r>
      <w:proofErr w:type="gramEnd"/>
    </w:p>
    <w:p w:rsidR="007A51C1" w:rsidRPr="00CE6AF7" w:rsidRDefault="007A51C1" w:rsidP="0006041E">
      <w:pPr>
        <w:pStyle w:val="ConsPlusNormal"/>
        <w:spacing w:before="240"/>
        <w:ind w:firstLine="540"/>
        <w:jc w:val="both"/>
        <w:rPr>
          <w:rFonts w:ascii="Times New Roman" w:hAnsi="Times New Roman" w:cs="Times New Roman"/>
          <w:sz w:val="24"/>
          <w:szCs w:val="24"/>
        </w:rPr>
      </w:pPr>
      <w:proofErr w:type="gramStart"/>
      <w:r w:rsidRPr="00CE6AF7">
        <w:rPr>
          <w:rFonts w:ascii="Times New Roman" w:hAnsi="Times New Roman" w:cs="Times New Roman"/>
          <w:sz w:val="24"/>
          <w:szCs w:val="24"/>
        </w:rPr>
        <w:t xml:space="preserve">участник отбора имеет эскизный проект, смету затрат на строительство, реконструкцию, капитальный ремонт или модернизацию производственных объектов по заготовке, хранению, подработке, переработке, сортировке, убою, первичной переработке, </w:t>
      </w:r>
      <w:r w:rsidRPr="00CE6AF7">
        <w:rPr>
          <w:rFonts w:ascii="Times New Roman" w:hAnsi="Times New Roman" w:cs="Times New Roman"/>
          <w:sz w:val="24"/>
          <w:szCs w:val="24"/>
        </w:rPr>
        <w:lastRenderedPageBreak/>
        <w:t>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случае если строительство, реконструкция, капитальный ремонт или модернизация указанных в настоящем подпункте объектов планируется с использованием средств</w:t>
      </w:r>
      <w:proofErr w:type="gramEnd"/>
      <w:r w:rsidRPr="00CE6AF7">
        <w:rPr>
          <w:rFonts w:ascii="Times New Roman" w:hAnsi="Times New Roman" w:cs="Times New Roman"/>
          <w:sz w:val="24"/>
          <w:szCs w:val="24"/>
        </w:rPr>
        <w:t xml:space="preserve"> гранта);</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 xml:space="preserve">участник отбора заключил договоры (предварительные договоры) в рамках реализации проекта </w:t>
      </w:r>
      <w:proofErr w:type="spellStart"/>
      <w:r w:rsidRPr="00CE6AF7">
        <w:rPr>
          <w:rFonts w:ascii="Times New Roman" w:hAnsi="Times New Roman" w:cs="Times New Roman"/>
          <w:sz w:val="24"/>
          <w:szCs w:val="24"/>
        </w:rPr>
        <w:t>грантополучателя</w:t>
      </w:r>
      <w:proofErr w:type="spellEnd"/>
      <w:r w:rsidRPr="00CE6AF7">
        <w:rPr>
          <w:rFonts w:ascii="Times New Roman" w:hAnsi="Times New Roman" w:cs="Times New Roman"/>
          <w:sz w:val="24"/>
          <w:szCs w:val="24"/>
        </w:rPr>
        <w:t xml:space="preserve"> (бизнес-плана):</w:t>
      </w:r>
    </w:p>
    <w:p w:rsidR="007A51C1" w:rsidRPr="00CE6AF7" w:rsidRDefault="007A51C1" w:rsidP="0006041E">
      <w:pPr>
        <w:pStyle w:val="ConsPlusNormal"/>
        <w:spacing w:before="240"/>
        <w:ind w:firstLine="540"/>
        <w:jc w:val="both"/>
        <w:rPr>
          <w:rFonts w:ascii="Times New Roman" w:hAnsi="Times New Roman" w:cs="Times New Roman"/>
          <w:sz w:val="24"/>
          <w:szCs w:val="24"/>
        </w:rPr>
      </w:pPr>
      <w:proofErr w:type="gramStart"/>
      <w:r w:rsidRPr="00CE6AF7">
        <w:rPr>
          <w:rFonts w:ascii="Times New Roman" w:hAnsi="Times New Roman" w:cs="Times New Roman"/>
          <w:sz w:val="24"/>
          <w:szCs w:val="24"/>
        </w:rPr>
        <w:t>на приобретение товаров, оказание услуг, выполнение работ в соответствии с планом расходов (в том числе на разработку проектной документации на строительство, реконструкцию, капитальный ремонт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случае разработки проектной документации с</w:t>
      </w:r>
      <w:proofErr w:type="gramEnd"/>
      <w:r w:rsidRPr="00CE6AF7">
        <w:rPr>
          <w:rFonts w:ascii="Times New Roman" w:hAnsi="Times New Roman" w:cs="Times New Roman"/>
          <w:sz w:val="24"/>
          <w:szCs w:val="24"/>
        </w:rPr>
        <w:t xml:space="preserve"> использованием сре</w:t>
      </w:r>
      <w:proofErr w:type="gramStart"/>
      <w:r w:rsidRPr="00CE6AF7">
        <w:rPr>
          <w:rFonts w:ascii="Times New Roman" w:hAnsi="Times New Roman" w:cs="Times New Roman"/>
          <w:sz w:val="24"/>
          <w:szCs w:val="24"/>
        </w:rPr>
        <w:t>дств гр</w:t>
      </w:r>
      <w:proofErr w:type="gramEnd"/>
      <w:r w:rsidRPr="00CE6AF7">
        <w:rPr>
          <w:rFonts w:ascii="Times New Roman" w:hAnsi="Times New Roman" w:cs="Times New Roman"/>
          <w:sz w:val="24"/>
          <w:szCs w:val="24"/>
        </w:rPr>
        <w:t>анта). Существенным условием в таких договорах является согласие продавца (исполнителя, поставщика) на проведение в отношении него Управлением и органами финансового контроля проверок соблюдения условий, целей и порядка предоставления гранта;</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на реализацию сельскохозяйственной продукции;</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участник отбора имеет на своем расчетном счете денежные средства в размере не менее 10 процентов затрат, указанных в плане расходов;</w:t>
      </w:r>
    </w:p>
    <w:p w:rsidR="007A51C1" w:rsidRPr="00CE6AF7" w:rsidRDefault="007A51C1" w:rsidP="0006041E">
      <w:pPr>
        <w:pStyle w:val="ConsPlusNormal"/>
        <w:spacing w:before="240"/>
        <w:ind w:firstLine="540"/>
        <w:jc w:val="both"/>
        <w:rPr>
          <w:rFonts w:ascii="Times New Roman" w:hAnsi="Times New Roman" w:cs="Times New Roman"/>
          <w:sz w:val="24"/>
          <w:szCs w:val="24"/>
        </w:rPr>
      </w:pPr>
      <w:bookmarkStart w:id="4" w:name="P117"/>
      <w:bookmarkEnd w:id="4"/>
      <w:r w:rsidRPr="00CE6AF7">
        <w:rPr>
          <w:rFonts w:ascii="Times New Roman" w:hAnsi="Times New Roman" w:cs="Times New Roman"/>
          <w:sz w:val="24"/>
          <w:szCs w:val="24"/>
        </w:rPr>
        <w:t xml:space="preserve">участник отбора обязуется оплачивать за счет собственных средств не менее </w:t>
      </w:r>
      <w:r w:rsidR="00CE6AF7">
        <w:rPr>
          <w:rFonts w:ascii="Times New Roman" w:hAnsi="Times New Roman" w:cs="Times New Roman"/>
          <w:sz w:val="24"/>
          <w:szCs w:val="24"/>
        </w:rPr>
        <w:br/>
      </w:r>
      <w:r w:rsidRPr="00CE6AF7">
        <w:rPr>
          <w:rFonts w:ascii="Times New Roman" w:hAnsi="Times New Roman" w:cs="Times New Roman"/>
          <w:sz w:val="24"/>
          <w:szCs w:val="24"/>
        </w:rPr>
        <w:t>40 процентов стоимости затрат, указанных в плане расходов;</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 xml:space="preserve">участник отбора обязуется создать не менее одного нового постоянного рабочего места на каждые 3 млн. рублей гранта, но не менее одного нового постоянного рабочего места на один грант - на день полного освоения гранта, но не позднее 24 месяцев </w:t>
      </w:r>
      <w:proofErr w:type="gramStart"/>
      <w:r w:rsidRPr="00CE6AF7">
        <w:rPr>
          <w:rFonts w:ascii="Times New Roman" w:hAnsi="Times New Roman" w:cs="Times New Roman"/>
          <w:sz w:val="24"/>
          <w:szCs w:val="24"/>
        </w:rPr>
        <w:t>с даты предоставления</w:t>
      </w:r>
      <w:proofErr w:type="gramEnd"/>
      <w:r w:rsidRPr="00CE6AF7">
        <w:rPr>
          <w:rFonts w:ascii="Times New Roman" w:hAnsi="Times New Roman" w:cs="Times New Roman"/>
          <w:sz w:val="24"/>
          <w:szCs w:val="24"/>
        </w:rPr>
        <w:t xml:space="preserve"> гранта;</w:t>
      </w:r>
    </w:p>
    <w:p w:rsidR="007A51C1" w:rsidRPr="00CE6AF7" w:rsidRDefault="007A51C1" w:rsidP="0006041E">
      <w:pPr>
        <w:pStyle w:val="ConsPlusNormal"/>
        <w:spacing w:before="240"/>
        <w:ind w:firstLine="540"/>
        <w:jc w:val="both"/>
        <w:rPr>
          <w:rFonts w:ascii="Times New Roman" w:hAnsi="Times New Roman" w:cs="Times New Roman"/>
          <w:sz w:val="24"/>
          <w:szCs w:val="24"/>
        </w:rPr>
      </w:pPr>
      <w:bookmarkStart w:id="5" w:name="P119"/>
      <w:bookmarkEnd w:id="5"/>
      <w:r w:rsidRPr="00CE6AF7">
        <w:rPr>
          <w:rFonts w:ascii="Times New Roman" w:hAnsi="Times New Roman" w:cs="Times New Roman"/>
          <w:sz w:val="24"/>
          <w:szCs w:val="24"/>
        </w:rPr>
        <w:t>участник отбора обязуется в случае получения гранта в течение 5 лет со дня поступления сре</w:t>
      </w:r>
      <w:proofErr w:type="gramStart"/>
      <w:r w:rsidRPr="00CE6AF7">
        <w:rPr>
          <w:rFonts w:ascii="Times New Roman" w:hAnsi="Times New Roman" w:cs="Times New Roman"/>
          <w:sz w:val="24"/>
          <w:szCs w:val="24"/>
        </w:rPr>
        <w:t>дств гр</w:t>
      </w:r>
      <w:proofErr w:type="gramEnd"/>
      <w:r w:rsidRPr="00CE6AF7">
        <w:rPr>
          <w:rFonts w:ascii="Times New Roman" w:hAnsi="Times New Roman" w:cs="Times New Roman"/>
          <w:sz w:val="24"/>
          <w:szCs w:val="24"/>
        </w:rPr>
        <w:t>анта на его лицевой счет, открытый в Управлении Федерального казначейства по Тамбовской области (далее - УФК по Тамбовской области):</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 xml:space="preserve">осуществлять деятельность кооператива в соответствии с проектом </w:t>
      </w:r>
      <w:proofErr w:type="spellStart"/>
      <w:r w:rsidRPr="00CE6AF7">
        <w:rPr>
          <w:rFonts w:ascii="Times New Roman" w:hAnsi="Times New Roman" w:cs="Times New Roman"/>
          <w:sz w:val="24"/>
          <w:szCs w:val="24"/>
        </w:rPr>
        <w:t>грантополучателя</w:t>
      </w:r>
      <w:proofErr w:type="spellEnd"/>
      <w:r w:rsidRPr="00CE6AF7">
        <w:rPr>
          <w:rFonts w:ascii="Times New Roman" w:hAnsi="Times New Roman" w:cs="Times New Roman"/>
          <w:sz w:val="24"/>
          <w:szCs w:val="24"/>
        </w:rPr>
        <w:t xml:space="preserve"> (бизнес-планом), представленным на конкурс;</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сохранять созданные новые постоянные рабочие места;</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обеспечивать достижение плановых показателей деятельности, предусмотренных бизнес-планом;</w:t>
      </w:r>
    </w:p>
    <w:p w:rsidR="007A51C1" w:rsidRPr="00CE6AF7" w:rsidRDefault="007A51C1" w:rsidP="0006041E">
      <w:pPr>
        <w:pStyle w:val="ConsPlusNormal"/>
        <w:spacing w:before="240"/>
        <w:ind w:firstLine="540"/>
        <w:jc w:val="both"/>
        <w:rPr>
          <w:rFonts w:ascii="Times New Roman" w:hAnsi="Times New Roman" w:cs="Times New Roman"/>
          <w:sz w:val="24"/>
          <w:szCs w:val="24"/>
        </w:rPr>
      </w:pPr>
      <w:r w:rsidRPr="00CE6AF7">
        <w:rPr>
          <w:rFonts w:ascii="Times New Roman" w:hAnsi="Times New Roman" w:cs="Times New Roman"/>
          <w:sz w:val="24"/>
          <w:szCs w:val="24"/>
        </w:rPr>
        <w:t>не совершать действий по передаче в аренду, залог и (или) отчуждению имущества, приобретенного за счет сре</w:t>
      </w:r>
      <w:proofErr w:type="gramStart"/>
      <w:r w:rsidRPr="00CE6AF7">
        <w:rPr>
          <w:rFonts w:ascii="Times New Roman" w:hAnsi="Times New Roman" w:cs="Times New Roman"/>
          <w:sz w:val="24"/>
          <w:szCs w:val="24"/>
        </w:rPr>
        <w:t>дств гр</w:t>
      </w:r>
      <w:proofErr w:type="gramEnd"/>
      <w:r w:rsidRPr="00CE6AF7">
        <w:rPr>
          <w:rFonts w:ascii="Times New Roman" w:hAnsi="Times New Roman" w:cs="Times New Roman"/>
          <w:sz w:val="24"/>
          <w:szCs w:val="24"/>
        </w:rPr>
        <w:t xml:space="preserve">анта, без согласования с Управлением и при несоблюдении условия о </w:t>
      </w:r>
      <w:proofErr w:type="spellStart"/>
      <w:r w:rsidRPr="00CE6AF7">
        <w:rPr>
          <w:rFonts w:ascii="Times New Roman" w:hAnsi="Times New Roman" w:cs="Times New Roman"/>
          <w:sz w:val="24"/>
          <w:szCs w:val="24"/>
        </w:rPr>
        <w:t>неухудшении</w:t>
      </w:r>
      <w:proofErr w:type="spellEnd"/>
      <w:r w:rsidRPr="00CE6AF7">
        <w:rPr>
          <w:rFonts w:ascii="Times New Roman" w:hAnsi="Times New Roman" w:cs="Times New Roman"/>
          <w:sz w:val="24"/>
          <w:szCs w:val="24"/>
        </w:rPr>
        <w:t xml:space="preserve"> плановых показателей деятельности, предусмотренных проектом </w:t>
      </w:r>
      <w:proofErr w:type="spellStart"/>
      <w:r w:rsidRPr="00CE6AF7">
        <w:rPr>
          <w:rFonts w:ascii="Times New Roman" w:hAnsi="Times New Roman" w:cs="Times New Roman"/>
          <w:sz w:val="24"/>
          <w:szCs w:val="24"/>
        </w:rPr>
        <w:t>грантополучателя</w:t>
      </w:r>
      <w:proofErr w:type="spellEnd"/>
      <w:r w:rsidRPr="00CE6AF7">
        <w:rPr>
          <w:rFonts w:ascii="Times New Roman" w:hAnsi="Times New Roman" w:cs="Times New Roman"/>
          <w:sz w:val="24"/>
          <w:szCs w:val="24"/>
        </w:rPr>
        <w:t xml:space="preserve"> и Соглашением;</w:t>
      </w:r>
    </w:p>
    <w:p w:rsidR="007A51C1" w:rsidRPr="00CE6AF7" w:rsidRDefault="007A51C1" w:rsidP="0006041E">
      <w:pPr>
        <w:pStyle w:val="ConsPlusNormal"/>
        <w:spacing w:before="240"/>
        <w:ind w:firstLine="540"/>
        <w:rPr>
          <w:rFonts w:ascii="Times New Roman" w:hAnsi="Times New Roman" w:cs="Times New Roman"/>
          <w:sz w:val="24"/>
          <w:szCs w:val="24"/>
        </w:rPr>
      </w:pPr>
      <w:r w:rsidRPr="00CE6AF7">
        <w:rPr>
          <w:rFonts w:ascii="Times New Roman" w:hAnsi="Times New Roman" w:cs="Times New Roman"/>
          <w:sz w:val="24"/>
          <w:szCs w:val="24"/>
        </w:rPr>
        <w:t xml:space="preserve">представлять отчетность о реализации проекта </w:t>
      </w:r>
      <w:proofErr w:type="spellStart"/>
      <w:r w:rsidRPr="00CE6AF7">
        <w:rPr>
          <w:rFonts w:ascii="Times New Roman" w:hAnsi="Times New Roman" w:cs="Times New Roman"/>
          <w:sz w:val="24"/>
          <w:szCs w:val="24"/>
        </w:rPr>
        <w:t>грантополучателя</w:t>
      </w:r>
      <w:proofErr w:type="spellEnd"/>
      <w:r w:rsidRPr="00CE6AF7">
        <w:rPr>
          <w:rFonts w:ascii="Times New Roman" w:hAnsi="Times New Roman" w:cs="Times New Roman"/>
          <w:sz w:val="24"/>
          <w:szCs w:val="24"/>
        </w:rPr>
        <w:t xml:space="preserve"> (бизнес-плана);</w:t>
      </w:r>
    </w:p>
    <w:p w:rsidR="007A51C1" w:rsidRPr="00CE6AF7" w:rsidRDefault="007A51C1" w:rsidP="0006041E">
      <w:pPr>
        <w:pStyle w:val="ConsPlusNormal"/>
        <w:spacing w:before="240"/>
        <w:ind w:firstLine="540"/>
        <w:rPr>
          <w:rFonts w:ascii="Times New Roman" w:hAnsi="Times New Roman" w:cs="Times New Roman"/>
          <w:sz w:val="24"/>
          <w:szCs w:val="24"/>
        </w:rPr>
      </w:pPr>
      <w:r w:rsidRPr="00CE6AF7">
        <w:rPr>
          <w:rFonts w:ascii="Times New Roman" w:hAnsi="Times New Roman" w:cs="Times New Roman"/>
          <w:sz w:val="24"/>
          <w:szCs w:val="24"/>
        </w:rPr>
        <w:t>увеличивать членскую базу.</w:t>
      </w:r>
    </w:p>
    <w:p w:rsidR="00B00610" w:rsidRPr="00CE6AF7" w:rsidRDefault="00B00610" w:rsidP="0006041E">
      <w:pPr>
        <w:spacing w:before="240" w:line="240" w:lineRule="auto"/>
        <w:rPr>
          <w:rFonts w:ascii="Times New Roman" w:hAnsi="Times New Roman" w:cs="Times New Roman"/>
          <w:sz w:val="24"/>
          <w:szCs w:val="24"/>
        </w:rPr>
      </w:pPr>
    </w:p>
    <w:sectPr w:rsidR="00B00610" w:rsidRPr="00CE6AF7" w:rsidSect="00B00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1C1"/>
    <w:rsid w:val="0006041E"/>
    <w:rsid w:val="00362435"/>
    <w:rsid w:val="007A51C1"/>
    <w:rsid w:val="00B00610"/>
    <w:rsid w:val="00CE6AF7"/>
    <w:rsid w:val="00D06D09"/>
    <w:rsid w:val="00E0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1C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1C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E8F04758CA818F992678AE7FA3286322252221FCD3A1DD6398AD60388A12BAE7C8C2798A86093EB47155C82ACEZ6H" TargetMode="External"/><Relationship Id="rId5" Type="http://schemas.openxmlformats.org/officeDocument/2006/relationships/hyperlink" Target="consultantplus://offline/ref=BBE8F04758CA818F992678AE7FA3286322252421F8D4A1DD6398AD60388A12BAE7C8C2798A86093EB47155C82ACEZ6H" TargetMode="External"/><Relationship Id="rId4" Type="http://schemas.openxmlformats.org/officeDocument/2006/relationships/hyperlink" Target="consultantplus://offline/ref=BBE8F04758CA818F992678AE7FA32863252D2326F5D4A1DD6398AD60388A12BAE7C8C2798A86093EB47155C82ACEZ6H"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Home</cp:lastModifiedBy>
  <cp:revision>2</cp:revision>
  <dcterms:created xsi:type="dcterms:W3CDTF">2022-02-13T16:00:00Z</dcterms:created>
  <dcterms:modified xsi:type="dcterms:W3CDTF">2022-02-13T16:00:00Z</dcterms:modified>
</cp:coreProperties>
</file>