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0" w:rsidRPr="00DB05CC" w:rsidRDefault="001C7A50" w:rsidP="001C7A5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Приложение № 5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DB05CC">
        <w:rPr>
          <w:rFonts w:ascii="Times New Roman" w:hAnsi="Times New Roman" w:cs="Times New Roman"/>
          <w:szCs w:val="22"/>
        </w:rPr>
        <w:t>грантовую</w:t>
      </w:r>
      <w:proofErr w:type="spellEnd"/>
      <w:r w:rsidRPr="00DB05CC">
        <w:rPr>
          <w:rFonts w:ascii="Times New Roman" w:hAnsi="Times New Roman" w:cs="Times New Roman"/>
          <w:szCs w:val="22"/>
        </w:rPr>
        <w:t xml:space="preserve"> поддержку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«</w:t>
      </w:r>
      <w:proofErr w:type="spellStart"/>
      <w:r w:rsidRPr="00DB05CC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DB05CC">
        <w:rPr>
          <w:rFonts w:ascii="Times New Roman" w:hAnsi="Times New Roman" w:cs="Times New Roman"/>
          <w:szCs w:val="22"/>
        </w:rPr>
        <w:t>» в рамках подпрограммы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1C7A50" w:rsidRPr="00DB05CC" w:rsidRDefault="001C7A50" w:rsidP="001C7A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05CC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1C7A50" w:rsidRPr="005027FE" w:rsidRDefault="001C7A50" w:rsidP="001C7A50">
      <w:pPr>
        <w:pStyle w:val="ConsPlusNormal"/>
        <w:jc w:val="both"/>
        <w:rPr>
          <w:rFonts w:ascii="Times New Roman" w:hAnsi="Times New Roman" w:cs="Times New Roman"/>
        </w:rPr>
      </w:pPr>
    </w:p>
    <w:p w:rsidR="001C7A50" w:rsidRPr="00DB05CC" w:rsidRDefault="001C7A50" w:rsidP="001C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8"/>
      <w:bookmarkEnd w:id="0"/>
      <w:r w:rsidRPr="00DB05CC">
        <w:rPr>
          <w:rFonts w:ascii="Times New Roman" w:hAnsi="Times New Roman" w:cs="Times New Roman"/>
          <w:sz w:val="24"/>
          <w:szCs w:val="24"/>
        </w:rPr>
        <w:t>ПЕРЕЧЕНЬ</w:t>
      </w:r>
    </w:p>
    <w:p w:rsidR="001C7A50" w:rsidRPr="00DB05CC" w:rsidRDefault="001C7A50" w:rsidP="001C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 xml:space="preserve">ПРИМЕРНЫХ ВОПРОСОВ, ПО КОТОРЫМ ПРОВОДИТСЯ </w:t>
      </w:r>
      <w:proofErr w:type="gramStart"/>
      <w:r w:rsidRPr="00DB05CC">
        <w:rPr>
          <w:rFonts w:ascii="Times New Roman" w:hAnsi="Times New Roman" w:cs="Times New Roman"/>
          <w:sz w:val="24"/>
          <w:szCs w:val="24"/>
        </w:rPr>
        <w:t>ОЧНОЕ</w:t>
      </w:r>
      <w:proofErr w:type="gramEnd"/>
    </w:p>
    <w:p w:rsidR="001C7A50" w:rsidRPr="00DB05CC" w:rsidRDefault="001C7A50" w:rsidP="001C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>СОБЕСЕДОВАНИЕ ИЛИ ВИДЕО-КОНФЕРЕНЦ-СВЯЗЬ</w:t>
      </w:r>
    </w:p>
    <w:p w:rsidR="001C7A50" w:rsidRPr="00DB05CC" w:rsidRDefault="001C7A50" w:rsidP="001C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A50" w:rsidRPr="00DB05CC" w:rsidRDefault="001C7A50" w:rsidP="001C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>1. Направление деятельности по проекту создания и развития хозяйства (отрасль сельского хозяйства,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:rsidR="001C7A50" w:rsidRPr="00DB05CC" w:rsidRDefault="001C7A50" w:rsidP="001C7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>2. Собственные ресурсы участника отбора (земельные участки, здания, сооружения, помещения, сельскохозяйственная техника, оборудование).</w:t>
      </w:r>
    </w:p>
    <w:p w:rsidR="001C7A50" w:rsidRPr="00DB05CC" w:rsidRDefault="001C7A50" w:rsidP="001C7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>3. Социально-экономическая значимость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создания и (или) развития хозяйства).</w:t>
      </w:r>
    </w:p>
    <w:p w:rsidR="001C7A50" w:rsidRPr="00DB05CC" w:rsidRDefault="001C7A50" w:rsidP="001C7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CC">
        <w:rPr>
          <w:rFonts w:ascii="Times New Roman" w:hAnsi="Times New Roman" w:cs="Times New Roman"/>
          <w:sz w:val="24"/>
          <w:szCs w:val="24"/>
        </w:rPr>
        <w:t>4. Планируемые ассортимент производимой продукции, объемы производства сельскохозяйственной продукции (на начало и на конец реализации проекта создания и (или) развития хозяйства), рынки сбыта производимой продукции.</w:t>
      </w:r>
    </w:p>
    <w:p w:rsidR="00F80887" w:rsidRPr="00DB05CC" w:rsidRDefault="00F80887">
      <w:pPr>
        <w:rPr>
          <w:sz w:val="24"/>
          <w:szCs w:val="24"/>
        </w:rPr>
      </w:pPr>
    </w:p>
    <w:sectPr w:rsidR="00F80887" w:rsidRPr="00DB05CC" w:rsidSect="00DB05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50"/>
    <w:rsid w:val="001C7A50"/>
    <w:rsid w:val="00BF45A0"/>
    <w:rsid w:val="00DB05CC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2022-02-13T15:08:00Z</dcterms:created>
  <dcterms:modified xsi:type="dcterms:W3CDTF">2022-02-13T15:17:00Z</dcterms:modified>
</cp:coreProperties>
</file>